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33C4D" w:rsidRDefault="00A8558B" w:rsidP="00A8558B">
      <w:pPr>
        <w:jc w:val="center"/>
        <w:rPr>
          <w:rFonts w:ascii="黑体" w:eastAsia="黑体" w:hAnsi="黑体"/>
          <w:sz w:val="30"/>
          <w:szCs w:val="30"/>
        </w:rPr>
      </w:pPr>
      <w:r w:rsidRPr="00A8558B">
        <w:rPr>
          <w:rFonts w:ascii="黑体" w:eastAsia="黑体" w:hAnsi="黑体" w:hint="eastAsia"/>
          <w:sz w:val="30"/>
          <w:szCs w:val="30"/>
        </w:rPr>
        <w:t>战时乌托邦——“海底两万里”设计说明</w:t>
      </w:r>
    </w:p>
    <w:p w:rsidR="00B40166" w:rsidRPr="00B40166" w:rsidRDefault="00B40166" w:rsidP="00A8558B">
      <w:pPr>
        <w:jc w:val="center"/>
        <w:rPr>
          <w:rFonts w:ascii="宋体" w:eastAsia="宋体" w:hAnsi="宋体"/>
          <w:szCs w:val="21"/>
        </w:rPr>
      </w:pPr>
      <w:r w:rsidRPr="00B40166">
        <w:rPr>
          <w:rFonts w:ascii="宋体" w:eastAsia="宋体" w:hAnsi="宋体" w:hint="eastAsia"/>
          <w:szCs w:val="21"/>
        </w:rPr>
        <w:t xml:space="preserve">史一然 </w:t>
      </w:r>
    </w:p>
    <w:p w:rsidR="007C5B42" w:rsidRPr="00B40166" w:rsidRDefault="00B40166" w:rsidP="00B4016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40166">
        <w:rPr>
          <w:rFonts w:ascii="宋体" w:eastAsia="宋体" w:hAnsi="宋体" w:hint="eastAsia"/>
          <w:sz w:val="28"/>
          <w:szCs w:val="28"/>
          <w:highlight w:val="lightGray"/>
        </w:rPr>
        <w:t>一</w:t>
      </w:r>
      <w:r w:rsidRPr="00B40166">
        <w:rPr>
          <w:rFonts w:ascii="宋体" w:eastAsia="宋体" w:hAnsi="宋体" w:hint="eastAsia"/>
          <w:sz w:val="28"/>
          <w:szCs w:val="28"/>
        </w:rPr>
        <w:t>、</w:t>
      </w:r>
      <w:r w:rsidR="007C5B42" w:rsidRPr="00B40166">
        <w:rPr>
          <w:rFonts w:ascii="宋体" w:eastAsia="宋体" w:hAnsi="宋体" w:hint="eastAsia"/>
          <w:sz w:val="28"/>
          <w:szCs w:val="28"/>
        </w:rPr>
        <w:t>设计缘起</w:t>
      </w:r>
    </w:p>
    <w:p w:rsidR="00B40166" w:rsidRDefault="00B40166" w:rsidP="00B40166">
      <w:pPr>
        <w:keepNext/>
        <w:ind w:firstLineChars="200" w:firstLine="600"/>
        <w:jc w:val="center"/>
      </w:pPr>
      <w:r w:rsidRPr="00144F23">
        <w:rPr>
          <w:rFonts w:ascii="黑体" w:eastAsia="黑体" w:hAnsi="黑体"/>
          <w:noProof/>
          <w:sz w:val="30"/>
          <w:szCs w:val="30"/>
        </w:rPr>
        <w:drawing>
          <wp:inline distT="0" distB="0" distL="0" distR="0" wp14:anchorId="15F58F67" wp14:editId="088B2B07">
            <wp:extent cx="4399984" cy="3617273"/>
            <wp:effectExtent l="0" t="0" r="0" b="2540"/>
            <wp:docPr id="33797" name="图片 2" descr="图片包含 地图, 桌子, 游戏机, 电脑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92DD8DE8-ACBE-414D-B5A8-F81ED4CD17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图片 2">
                      <a:extLst>
                        <a:ext uri="{FF2B5EF4-FFF2-40B4-BE49-F238E27FC236}">
                          <a16:creationId xmlns:a16="http://schemas.microsoft.com/office/drawing/2014/main" id="{92DD8DE8-ACBE-414D-B5A8-F81ED4CD17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45" cy="362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66" w:rsidRDefault="00B40166" w:rsidP="00B40166">
      <w:pPr>
        <w:pStyle w:val="a4"/>
        <w:jc w:val="center"/>
        <w:rPr>
          <w:rFonts w:ascii="宋体" w:eastAsia="宋体" w:hAnsi="宋体"/>
          <w:sz w:val="28"/>
          <w:szCs w:val="28"/>
        </w:rPr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乌托邦设计缘起想法</w:t>
      </w:r>
    </w:p>
    <w:p w:rsidR="00144F23" w:rsidRPr="00144F23" w:rsidRDefault="00144F23" w:rsidP="00144F23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44F23">
        <w:rPr>
          <w:rFonts w:ascii="宋体" w:eastAsia="宋体" w:hAnsi="宋体" w:hint="eastAsia"/>
          <w:sz w:val="28"/>
          <w:szCs w:val="28"/>
        </w:rPr>
        <w:t>问题一：战争世界不是小孩的世界，疫情世界不是小孩的世界，如果大人占领陆地，可否给我们海洋？</w:t>
      </w:r>
    </w:p>
    <w:p w:rsidR="00144F23" w:rsidRPr="00144F23" w:rsidRDefault="00144F23" w:rsidP="00144F23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44F23">
        <w:rPr>
          <w:rFonts w:ascii="宋体" w:eastAsia="宋体" w:hAnsi="宋体" w:hint="eastAsia"/>
          <w:sz w:val="28"/>
          <w:szCs w:val="28"/>
        </w:rPr>
        <w:t>问题二：漫天试卷不是小孩的世界，想去看看动物植物，跟大自然在一起</w:t>
      </w:r>
      <w:r w:rsidR="001832F9">
        <w:rPr>
          <w:rFonts w:ascii="宋体" w:eastAsia="宋体" w:hAnsi="宋体" w:hint="eastAsia"/>
          <w:sz w:val="28"/>
          <w:szCs w:val="28"/>
        </w:rPr>
        <w:t>，凌霄飞车、海底两万里真的可以吗？</w:t>
      </w:r>
    </w:p>
    <w:p w:rsidR="00144F23" w:rsidRDefault="00144F23" w:rsidP="00144F23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44F23">
        <w:rPr>
          <w:rFonts w:ascii="宋体" w:eastAsia="宋体" w:hAnsi="宋体" w:hint="eastAsia"/>
          <w:sz w:val="28"/>
          <w:szCs w:val="28"/>
        </w:rPr>
        <w:t>问题三：真的有我们的乌托邦一定没有考试，</w:t>
      </w:r>
      <w:r w:rsidR="001832F9">
        <w:rPr>
          <w:rFonts w:ascii="宋体" w:eastAsia="宋体" w:hAnsi="宋体" w:hint="eastAsia"/>
          <w:sz w:val="28"/>
          <w:szCs w:val="28"/>
        </w:rPr>
        <w:t>请</w:t>
      </w:r>
      <w:r w:rsidRPr="00144F23">
        <w:rPr>
          <w:rFonts w:ascii="宋体" w:eastAsia="宋体" w:hAnsi="宋体" w:hint="eastAsia"/>
          <w:sz w:val="28"/>
          <w:szCs w:val="28"/>
        </w:rPr>
        <w:t>允许我们不懂不会，教室不同大小</w:t>
      </w:r>
      <w:r w:rsidR="001832F9">
        <w:rPr>
          <w:rFonts w:ascii="宋体" w:eastAsia="宋体" w:hAnsi="宋体" w:hint="eastAsia"/>
          <w:sz w:val="28"/>
          <w:szCs w:val="28"/>
        </w:rPr>
        <w:t>，</w:t>
      </w:r>
      <w:r w:rsidRPr="00144F23">
        <w:rPr>
          <w:rFonts w:ascii="宋体" w:eastAsia="宋体" w:hAnsi="宋体" w:hint="eastAsia"/>
          <w:sz w:val="28"/>
          <w:szCs w:val="28"/>
        </w:rPr>
        <w:t>我们在一起。</w:t>
      </w:r>
    </w:p>
    <w:p w:rsidR="009B0A6A" w:rsidRPr="00144F23" w:rsidRDefault="009B0A6A" w:rsidP="00144F23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未来学校是高科技智能的、孩子海底海中</w:t>
      </w:r>
      <w:r>
        <w:rPr>
          <w:rFonts w:ascii="宋体" w:eastAsia="宋体" w:hAnsi="宋体" w:hint="eastAsia"/>
          <w:sz w:val="28"/>
          <w:szCs w:val="28"/>
        </w:rPr>
        <w:t>海上</w:t>
      </w:r>
      <w:r>
        <w:rPr>
          <w:rFonts w:ascii="宋体" w:eastAsia="宋体" w:hAnsi="宋体" w:hint="eastAsia"/>
          <w:sz w:val="28"/>
          <w:szCs w:val="28"/>
        </w:rPr>
        <w:t>任意玩耍的，和大自然在一起，学习成绩不是唯一评判标准等等。</w:t>
      </w:r>
    </w:p>
    <w:p w:rsidR="00144F23" w:rsidRDefault="009B0A6A" w:rsidP="00144F23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二</w:t>
      </w:r>
      <w:r w:rsidR="00B40166">
        <w:rPr>
          <w:rFonts w:ascii="宋体" w:eastAsia="宋体" w:hAnsi="宋体" w:hint="eastAsia"/>
          <w:sz w:val="28"/>
          <w:szCs w:val="28"/>
        </w:rPr>
        <w:t>、</w:t>
      </w:r>
      <w:r w:rsidR="001832F9">
        <w:rPr>
          <w:rFonts w:ascii="宋体" w:eastAsia="宋体" w:hAnsi="宋体" w:hint="eastAsia"/>
          <w:sz w:val="28"/>
          <w:szCs w:val="28"/>
        </w:rPr>
        <w:t>基于战时乌托邦想法选址</w:t>
      </w:r>
    </w:p>
    <w:p w:rsidR="00B40166" w:rsidRDefault="00B40166" w:rsidP="00B40166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“战时”</w:t>
      </w:r>
      <w:r w:rsidR="00E03379"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 w:hint="eastAsia"/>
          <w:sz w:val="28"/>
          <w:szCs w:val="28"/>
        </w:rPr>
        <w:t>“暂时”，战争来了，疫情来了，小朋友可以躲一躲。</w:t>
      </w:r>
    </w:p>
    <w:p w:rsidR="00B40166" w:rsidRPr="00B40166" w:rsidRDefault="00B40166" w:rsidP="00144F23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40166">
        <w:rPr>
          <w:rFonts w:ascii="宋体" w:eastAsia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E600768" wp14:editId="7509178A">
            <wp:simplePos x="0" y="0"/>
            <wp:positionH relativeFrom="column">
              <wp:posOffset>894388</wp:posOffset>
            </wp:positionH>
            <wp:positionV relativeFrom="paragraph">
              <wp:posOffset>54924</wp:posOffset>
            </wp:positionV>
            <wp:extent cx="3432175" cy="1209675"/>
            <wp:effectExtent l="0" t="0" r="0" b="0"/>
            <wp:wrapSquare wrapText="bothSides"/>
            <wp:docPr id="29703" name="图片 9" descr="电脑屏幕的地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D0ADA80A-6264-8A49-836F-A3BBF41BF1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图片 9">
                      <a:extLst>
                        <a:ext uri="{FF2B5EF4-FFF2-40B4-BE49-F238E27FC236}">
                          <a16:creationId xmlns:a16="http://schemas.microsoft.com/office/drawing/2014/main" id="{D0ADA80A-6264-8A49-836F-A3BBF41BF1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3" b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40166" w:rsidRDefault="00B40166" w:rsidP="00B4016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40166">
        <w:rPr>
          <w:rFonts w:ascii="宋体" w:eastAsia="宋体" w:hAnsi="宋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84075" wp14:editId="44F939E7">
                <wp:simplePos x="0" y="0"/>
                <wp:positionH relativeFrom="column">
                  <wp:posOffset>2354888</wp:posOffset>
                </wp:positionH>
                <wp:positionV relativeFrom="paragraph">
                  <wp:posOffset>105724</wp:posOffset>
                </wp:positionV>
                <wp:extent cx="718820" cy="504825"/>
                <wp:effectExtent l="12700" t="12700" r="30480" b="28575"/>
                <wp:wrapSquare wrapText="bothSides"/>
                <wp:docPr id="2" name="矩形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D19FBC-8419-F743-A3F4-43DD2F028A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0" cy="50482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67C7F3DC" id="矩形 1" o:spid="_x0000_s1026" style="position:absolute;left:0;text-align:left;margin-left:185.4pt;margin-top:8.3pt;width:56.6pt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" filled="f" strokecolor="red" strokeweight="2.75pt">
                <w10:wrap type="square"/>
              </v:rect>
            </w:pict>
          </mc:Fallback>
        </mc:AlternateContent>
      </w:r>
    </w:p>
    <w:p w:rsidR="00B40166" w:rsidRDefault="00B40166" w:rsidP="00B40166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:rsidR="00B40166" w:rsidRDefault="00B40166" w:rsidP="00B40166">
      <w:pPr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F345F" wp14:editId="4B99134D">
                <wp:simplePos x="0" y="0"/>
                <wp:positionH relativeFrom="column">
                  <wp:posOffset>894388</wp:posOffset>
                </wp:positionH>
                <wp:positionV relativeFrom="paragraph">
                  <wp:posOffset>133029</wp:posOffset>
                </wp:positionV>
                <wp:extent cx="3432175" cy="635"/>
                <wp:effectExtent l="0" t="0" r="0" b="12065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40166" w:rsidRPr="00500A0D" w:rsidRDefault="00B40166" w:rsidP="00B40166">
                            <w:pPr>
                              <w:pStyle w:val="a4"/>
                              <w:jc w:val="center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>乌托邦选址印度洋内海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4F345F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70.4pt;margin-top:10.45pt;width:270.2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" stroked="f">
                <v:textbox style="mso-fit-shape-to-text:t" inset="0,0,0,0">
                  <w:txbxContent>
                    <w:p w:rsidR="00B40166" w:rsidRPr="00500A0D" w:rsidRDefault="00B40166" w:rsidP="00B40166">
                      <w:pPr>
                        <w:pStyle w:val="a4"/>
                        <w:jc w:val="center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 xml:space="preserve">2 </w:t>
                      </w:r>
                      <w:r>
                        <w:rPr>
                          <w:rFonts w:hint="eastAsia"/>
                        </w:rPr>
                        <w:t>乌托邦选址印度洋内海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4F23" w:rsidRPr="00144F23" w:rsidRDefault="00144F23" w:rsidP="00B4016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44F23">
        <w:rPr>
          <w:rFonts w:ascii="宋体" w:eastAsia="宋体" w:hAnsi="宋体" w:hint="eastAsia"/>
          <w:sz w:val="28"/>
          <w:szCs w:val="28"/>
        </w:rPr>
        <w:t>选址位置：在印度洋的内海（红海、波斯湾）及印度河入海口交界的海面</w:t>
      </w:r>
      <w:r w:rsidR="00B40166">
        <w:rPr>
          <w:rFonts w:ascii="宋体" w:eastAsia="宋体" w:hAnsi="宋体" w:hint="eastAsia"/>
          <w:sz w:val="28"/>
          <w:szCs w:val="28"/>
        </w:rPr>
        <w:t>。</w:t>
      </w:r>
      <w:r w:rsidRPr="00144F23">
        <w:rPr>
          <w:rFonts w:ascii="宋体" w:eastAsia="宋体" w:hAnsi="宋体" w:hint="eastAsia"/>
          <w:sz w:val="28"/>
          <w:szCs w:val="28"/>
        </w:rPr>
        <w:t>选址周围国家有伊拉克、阿富汗、伊朗、巴基斯坦等，多年战乱和难民问题。</w:t>
      </w:r>
    </w:p>
    <w:p w:rsidR="00144F23" w:rsidRPr="00144F23" w:rsidRDefault="00144F23" w:rsidP="00B4016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44F23">
        <w:rPr>
          <w:rFonts w:ascii="宋体" w:eastAsia="宋体" w:hAnsi="宋体" w:hint="eastAsia"/>
          <w:sz w:val="28"/>
          <w:szCs w:val="28"/>
        </w:rPr>
        <w:t>选址原因：战争是大人的事，在海上建造我们的乌托邦，</w:t>
      </w:r>
      <w:r w:rsidR="00E03379">
        <w:rPr>
          <w:rFonts w:ascii="宋体" w:eastAsia="宋体" w:hAnsi="宋体" w:hint="eastAsia"/>
          <w:sz w:val="28"/>
          <w:szCs w:val="28"/>
        </w:rPr>
        <w:t>趁还没长大，</w:t>
      </w:r>
      <w:r w:rsidRPr="00144F23">
        <w:rPr>
          <w:rFonts w:ascii="宋体" w:eastAsia="宋体" w:hAnsi="宋体" w:hint="eastAsia"/>
          <w:sz w:val="28"/>
          <w:szCs w:val="28"/>
        </w:rPr>
        <w:t>海底两万里是快乐</w:t>
      </w:r>
      <w:r w:rsidR="00E03379">
        <w:rPr>
          <w:rFonts w:ascii="宋体" w:eastAsia="宋体" w:hAnsi="宋体" w:hint="eastAsia"/>
          <w:sz w:val="28"/>
          <w:szCs w:val="28"/>
        </w:rPr>
        <w:t>探险</w:t>
      </w:r>
      <w:r w:rsidR="00B40166">
        <w:rPr>
          <w:rFonts w:ascii="宋体" w:eastAsia="宋体" w:hAnsi="宋体" w:hint="eastAsia"/>
          <w:sz w:val="28"/>
          <w:szCs w:val="28"/>
        </w:rPr>
        <w:t>，</w:t>
      </w:r>
      <w:r w:rsidRPr="00144F23">
        <w:rPr>
          <w:rFonts w:ascii="宋体" w:eastAsia="宋体" w:hAnsi="宋体" w:hint="eastAsia"/>
          <w:sz w:val="28"/>
          <w:szCs w:val="28"/>
        </w:rPr>
        <w:t>通过水系建立海底隧道，让小朋友来我们的乌托邦，远离战争。</w:t>
      </w:r>
    </w:p>
    <w:p w:rsidR="00144F23" w:rsidRPr="00B40166" w:rsidRDefault="009B0A6A" w:rsidP="00144F23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三</w:t>
      </w:r>
      <w:r w:rsidR="00B40166">
        <w:rPr>
          <w:rFonts w:ascii="宋体" w:eastAsia="宋体" w:hAnsi="宋体" w:hint="eastAsia"/>
          <w:sz w:val="28"/>
          <w:szCs w:val="28"/>
        </w:rPr>
        <w:t>、具体设计想法</w:t>
      </w:r>
    </w:p>
    <w:p w:rsidR="00B40166" w:rsidRPr="00144F23" w:rsidRDefault="00B40166" w:rsidP="00B40166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设计沿着</w:t>
      </w:r>
      <w:r w:rsidRPr="00144F23">
        <w:rPr>
          <w:rFonts w:ascii="宋体" w:eastAsia="宋体" w:hAnsi="宋体" w:hint="eastAsia"/>
          <w:sz w:val="28"/>
          <w:szCs w:val="28"/>
        </w:rPr>
        <w:t>战时乌托邦和海底两万里两条线索</w:t>
      </w:r>
      <w:r>
        <w:rPr>
          <w:rFonts w:ascii="宋体" w:eastAsia="宋体" w:hAnsi="宋体" w:hint="eastAsia"/>
          <w:sz w:val="28"/>
          <w:szCs w:val="28"/>
        </w:rPr>
        <w:t>展开。</w:t>
      </w:r>
    </w:p>
    <w:p w:rsidR="00B40166" w:rsidRDefault="00B40166" w:rsidP="00B40166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线索一：</w:t>
      </w:r>
    </w:p>
    <w:p w:rsidR="00B40166" w:rsidRDefault="00B40166" w:rsidP="00B4016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44F23">
        <w:rPr>
          <w:rFonts w:ascii="宋体" w:eastAsia="宋体" w:hAnsi="宋体" w:hint="eastAsia"/>
          <w:sz w:val="28"/>
          <w:szCs w:val="28"/>
        </w:rPr>
        <w:t>1.战时乌托邦：</w:t>
      </w:r>
    </w:p>
    <w:p w:rsidR="00B40166" w:rsidRPr="00144F23" w:rsidRDefault="00B40166" w:rsidP="00B4016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44F23">
        <w:rPr>
          <w:rFonts w:ascii="宋体" w:eastAsia="宋体" w:hAnsi="宋体" w:hint="eastAsia"/>
          <w:sz w:val="28"/>
          <w:szCs w:val="28"/>
        </w:rPr>
        <w:t>a.构建不同大小教室，300个小朋友根据喜欢的课程自由选择课堂内外学习，包括认识观察小动物、海上划船、蔬菜种植、课堂学习、图书馆阅读等；b.屋顶花园，自动捕鱼，太阳能光电板;</w:t>
      </w:r>
    </w:p>
    <w:p w:rsidR="00B40166" w:rsidRDefault="00B40166" w:rsidP="00B4016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44F23">
        <w:rPr>
          <w:rFonts w:ascii="宋体" w:eastAsia="宋体" w:hAnsi="宋体" w:hint="eastAsia"/>
          <w:sz w:val="28"/>
          <w:szCs w:val="28"/>
        </w:rPr>
        <w:t>2.</w:t>
      </w:r>
      <w:r w:rsidR="009B0A6A">
        <w:rPr>
          <w:rFonts w:ascii="宋体" w:eastAsia="宋体" w:hAnsi="宋体" w:hint="eastAsia"/>
          <w:sz w:val="28"/>
          <w:szCs w:val="28"/>
        </w:rPr>
        <w:t>凌霄飞车和</w:t>
      </w:r>
      <w:r w:rsidRPr="00144F23">
        <w:rPr>
          <w:rFonts w:ascii="宋体" w:eastAsia="宋体" w:hAnsi="宋体" w:hint="eastAsia"/>
          <w:sz w:val="28"/>
          <w:szCs w:val="28"/>
        </w:rPr>
        <w:t>海底两万里：a.构建交通方式对于海底不同体验：海底两万里隧道、</w:t>
      </w:r>
      <w:r w:rsidR="009B0A6A">
        <w:rPr>
          <w:rFonts w:ascii="宋体" w:eastAsia="宋体" w:hAnsi="宋体" w:hint="eastAsia"/>
          <w:sz w:val="28"/>
          <w:szCs w:val="28"/>
        </w:rPr>
        <w:t>环游</w:t>
      </w:r>
      <w:r w:rsidRPr="00144F23">
        <w:rPr>
          <w:rFonts w:ascii="宋体" w:eastAsia="宋体" w:hAnsi="宋体" w:hint="eastAsia"/>
          <w:sz w:val="28"/>
          <w:szCs w:val="28"/>
        </w:rPr>
        <w:t>过山车和地心之门；b.疫情水下隔离室和小鱼同睡寝室。</w:t>
      </w:r>
    </w:p>
    <w:p w:rsidR="00B40166" w:rsidRPr="00144F23" w:rsidRDefault="00B40166" w:rsidP="00B4016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44F23">
        <w:rPr>
          <w:rFonts w:ascii="宋体" w:eastAsia="宋体" w:hAnsi="宋体" w:hint="eastAsia"/>
          <w:sz w:val="28"/>
          <w:szCs w:val="28"/>
        </w:rPr>
        <w:t>小朋友海底校车，超越距离来上学。海底世界，抵达地心，坐海</w:t>
      </w:r>
    </w:p>
    <w:p w:rsidR="00B40166" w:rsidRDefault="00B40166" w:rsidP="00B40166">
      <w:pPr>
        <w:keepNext/>
        <w:ind w:firstLineChars="200" w:firstLine="560"/>
        <w:jc w:val="center"/>
      </w:pPr>
      <w:r w:rsidRPr="00B40166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06501CF2" wp14:editId="3BA361B6">
            <wp:extent cx="3277355" cy="4141431"/>
            <wp:effectExtent l="0" t="0" r="0" b="0"/>
            <wp:docPr id="34820" name="图片 60" descr="图片包含 游戏机, 冰箱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0F90FDA0-35EB-B345-B0AC-F7974A4603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图片 60">
                      <a:extLst>
                        <a:ext uri="{FF2B5EF4-FFF2-40B4-BE49-F238E27FC236}">
                          <a16:creationId xmlns:a16="http://schemas.microsoft.com/office/drawing/2014/main" id="{0F90FDA0-35EB-B345-B0AC-F7974A4603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93" cy="41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66" w:rsidRDefault="00B40166" w:rsidP="00B40166">
      <w:pPr>
        <w:pStyle w:val="a4"/>
        <w:jc w:val="center"/>
        <w:rPr>
          <w:rFonts w:ascii="宋体" w:eastAsia="宋体" w:hAnsi="宋体"/>
          <w:sz w:val="28"/>
          <w:szCs w:val="28"/>
        </w:rPr>
      </w:pPr>
      <w:r>
        <w:rPr>
          <w:rFonts w:hint="eastAsia"/>
        </w:rPr>
        <w:t>图</w:t>
      </w:r>
      <w:r>
        <w:t xml:space="preserve">3 </w:t>
      </w:r>
      <w:r>
        <w:rPr>
          <w:rFonts w:hint="eastAsia"/>
        </w:rPr>
        <w:t>乌托邦设计过程</w:t>
      </w:r>
    </w:p>
    <w:p w:rsidR="00144F23" w:rsidRPr="00144F23" w:rsidRDefault="00144F23" w:rsidP="00B40166">
      <w:pPr>
        <w:rPr>
          <w:rFonts w:ascii="宋体" w:eastAsia="宋体" w:hAnsi="宋体"/>
          <w:sz w:val="28"/>
          <w:szCs w:val="28"/>
        </w:rPr>
      </w:pPr>
      <w:r w:rsidRPr="00144F23">
        <w:rPr>
          <w:rFonts w:ascii="宋体" w:eastAsia="宋体" w:hAnsi="宋体" w:hint="eastAsia"/>
          <w:sz w:val="28"/>
          <w:szCs w:val="28"/>
        </w:rPr>
        <w:t>上过山车，游小船，看图书、养小动物，收获鸡蛋和羊奶，还可以抓鱼玩；吃饭啦，屋顶花园偷菜，餐厅瀑布竹林，学习时候跟着老师分时段</w:t>
      </w:r>
      <w:r w:rsidR="009B0A6A">
        <w:rPr>
          <w:rFonts w:ascii="宋体" w:eastAsia="宋体" w:hAnsi="宋体" w:hint="eastAsia"/>
          <w:sz w:val="28"/>
          <w:szCs w:val="28"/>
        </w:rPr>
        <w:t>分班</w:t>
      </w:r>
      <w:r w:rsidRPr="00144F23">
        <w:rPr>
          <w:rFonts w:ascii="宋体" w:eastAsia="宋体" w:hAnsi="宋体" w:hint="eastAsia"/>
          <w:sz w:val="28"/>
          <w:szCs w:val="28"/>
        </w:rPr>
        <w:t>学习；海上太阳能发电，水循环灌溉，</w:t>
      </w:r>
      <w:r w:rsidR="009B0A6A">
        <w:rPr>
          <w:rFonts w:ascii="宋体" w:eastAsia="宋体" w:hAnsi="宋体" w:hint="eastAsia"/>
          <w:sz w:val="28"/>
          <w:szCs w:val="28"/>
        </w:rPr>
        <w:t>海水转化淡水，</w:t>
      </w:r>
      <w:r w:rsidRPr="00144F23">
        <w:rPr>
          <w:rFonts w:ascii="宋体" w:eastAsia="宋体" w:hAnsi="宋体" w:hint="eastAsia"/>
          <w:sz w:val="28"/>
          <w:szCs w:val="28"/>
        </w:rPr>
        <w:t>教室坡屋顶收集雨水，战争远离孩子，晚上累了，困了，睡了，旁边还有小鱼在游泳。</w:t>
      </w:r>
    </w:p>
    <w:p w:rsidR="00A8558B" w:rsidRPr="00A8558B" w:rsidRDefault="00A8558B" w:rsidP="00144F23">
      <w:pPr>
        <w:jc w:val="center"/>
        <w:rPr>
          <w:rFonts w:ascii="黑体" w:eastAsia="黑体" w:hAnsi="黑体"/>
          <w:sz w:val="30"/>
          <w:szCs w:val="30"/>
        </w:rPr>
      </w:pPr>
    </w:p>
    <w:sectPr w:rsidR="00A8558B" w:rsidRPr="00A8558B" w:rsidSect="00C5435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500DCF"/>
    <w:multiLevelType w:val="hybridMultilevel"/>
    <w:tmpl w:val="56AED410"/>
    <w:lvl w:ilvl="0" w:tplc="A80206B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58B"/>
    <w:rsid w:val="00144F23"/>
    <w:rsid w:val="001832F9"/>
    <w:rsid w:val="00594133"/>
    <w:rsid w:val="00710F24"/>
    <w:rsid w:val="007C28B3"/>
    <w:rsid w:val="007C5B42"/>
    <w:rsid w:val="009B0A6A"/>
    <w:rsid w:val="00A8558B"/>
    <w:rsid w:val="00B40166"/>
    <w:rsid w:val="00C5435B"/>
    <w:rsid w:val="00E0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D6A4D"/>
  <w15:chartTrackingRefBased/>
  <w15:docId w15:val="{223D7B2B-FA5F-AD49-93DF-1F95FE716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B42"/>
    <w:pPr>
      <w:ind w:firstLineChars="200" w:firstLine="420"/>
    </w:pPr>
  </w:style>
  <w:style w:type="paragraph" w:styleId="a4">
    <w:name w:val="caption"/>
    <w:basedOn w:val="a"/>
    <w:next w:val="a"/>
    <w:uiPriority w:val="35"/>
    <w:unhideWhenUsed/>
    <w:qFormat/>
    <w:rsid w:val="00B40166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8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yanju</dc:creator>
  <cp:keywords/>
  <dc:description/>
  <cp:lastModifiedBy>li yanju</cp:lastModifiedBy>
  <cp:revision>5</cp:revision>
  <dcterms:created xsi:type="dcterms:W3CDTF">2020-06-30T00:58:00Z</dcterms:created>
  <dcterms:modified xsi:type="dcterms:W3CDTF">2020-06-30T02:11:00Z</dcterms:modified>
</cp:coreProperties>
</file>