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Bold" w:hAnsi="Songti SC Bold" w:eastAsia="Songti SC Bold" w:cs="Songti SC Bold"/>
          <w:sz w:val="28"/>
          <w:szCs w:val="32"/>
        </w:rPr>
      </w:pPr>
      <w:r>
        <w:rPr>
          <w:rFonts w:hint="eastAsia" w:ascii="Songti SC Bold" w:hAnsi="Songti SC Bold" w:eastAsia="Songti SC Bold" w:cs="Songti SC Bold"/>
          <w:sz w:val="28"/>
          <w:szCs w:val="32"/>
        </w:rPr>
        <w:t>参赛报名表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234"/>
        <w:tblOverlap w:val="never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177"/>
        <w:gridCol w:w="1962"/>
        <w:gridCol w:w="18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jc w:val="center"/>
        </w:trPr>
        <w:tc>
          <w:tcPr>
            <w:tcW w:w="854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Songti SC Bold" w:hAnsi="Songti SC Bold" w:eastAsia="Songti SC Bold" w:cs="Songti SC Bold"/>
                <w:color w:val="000000"/>
                <w:sz w:val="24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30"/>
                <w:szCs w:val="30"/>
                <w:lang w:val="en-US" w:eastAsia="zh-Hans"/>
              </w:rPr>
              <w:t>“声学遇见美学”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lang w:val="en-US" w:eastAsia="zh-Hans"/>
              </w:rPr>
              <w:t>设计艺术大赛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2" w:hRule="atLeast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val="en-US" w:eastAsia="zh-Hans"/>
              </w:rPr>
              <w:t>参赛者</w:t>
            </w:r>
            <w:r>
              <w:rPr>
                <w:rFonts w:hint="default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eastAsia="zh-Hans"/>
              </w:rPr>
              <w:t>／</w:t>
            </w: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val="en-US" w:eastAsia="zh-Hans"/>
              </w:rPr>
              <w:t>参赛</w:t>
            </w: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  <w:t>团队负责人</w:t>
            </w:r>
          </w:p>
          <w:p>
            <w:pPr>
              <w:jc w:val="center"/>
              <w:rPr>
                <w:rFonts w:hint="default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default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val="en-US" w:eastAsia="zh-Hans"/>
              </w:rPr>
              <w:t>如个人参赛</w:t>
            </w:r>
            <w:r>
              <w:rPr>
                <w:rFonts w:hint="default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val="en-US" w:eastAsia="zh-Hans"/>
              </w:rPr>
              <w:t>只填此栏即可</w:t>
            </w:r>
            <w:r>
              <w:rPr>
                <w:rFonts w:hint="default" w:ascii="Songti SC Bold" w:hAnsi="Songti SC Bold" w:eastAsia="Songti SC Bold" w:cs="Songti SC Bold"/>
                <w:color w:val="000000"/>
                <w:kern w:val="0"/>
                <w:sz w:val="22"/>
                <w:szCs w:val="22"/>
                <w:lang w:eastAsia="zh-Hans"/>
              </w:rPr>
              <w:t>）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单位/学校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团队成员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175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0" w:hRule="atLeast"/>
          <w:jc w:val="center"/>
        </w:trPr>
        <w:tc>
          <w:tcPr>
            <w:tcW w:w="854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  <w:r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  <w:t>参赛作品思路（400字左右）</w:t>
            </w: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Songti SC Bold" w:hAnsi="Songti SC Bold" w:eastAsia="Songti SC Bold" w:cs="Songti SC Bold"/>
                <w:color w:val="000000"/>
                <w:sz w:val="22"/>
                <w:szCs w:val="22"/>
              </w:rPr>
            </w:pPr>
          </w:p>
        </w:tc>
      </w:tr>
    </w:tbl>
    <w:p/>
    <w:p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/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Form</w:t>
      </w:r>
    </w:p>
    <w:tbl>
      <w:tblPr>
        <w:tblStyle w:val="9"/>
        <w:tblpPr w:leftFromText="180" w:rightFromText="180" w:vertAnchor="text" w:horzAnchor="page" w:tblpXSpec="center" w:tblpY="234"/>
        <w:tblOverlap w:val="never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151"/>
        <w:gridCol w:w="1920"/>
        <w:gridCol w:w="1768"/>
        <w:gridCol w:w="1801"/>
      </w:tblGrid>
      <w:tr>
        <w:trPr>
          <w:trHeight w:val="725" w:hRule="atLeast"/>
          <w:jc w:val="center"/>
        </w:trPr>
        <w:tc>
          <w:tcPr>
            <w:tcW w:w="83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Pivot Award For Design And 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  <w:jc w:val="center"/>
        </w:trPr>
        <w:tc>
          <w:tcPr>
            <w:tcW w:w="1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664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5" w:hRule="atLeast"/>
          <w:jc w:val="center"/>
        </w:trPr>
        <w:tc>
          <w:tcPr>
            <w:tcW w:w="1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Information</w:t>
            </w: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(if group, informatin of all the group members)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4"/>
                <w:szCs w:val="24"/>
              </w:rPr>
              <w:t>Occupation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1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4" w:hRule="atLeast"/>
          <w:jc w:val="center"/>
        </w:trPr>
        <w:tc>
          <w:tcPr>
            <w:tcW w:w="8360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  <w:t>Brief（within 400 words）：</w:t>
            </w:r>
          </w:p>
          <w:p>
            <w:pPr>
              <w:jc w:val="left"/>
              <w:rPr>
                <w:rFonts w:ascii="Times New Roman" w:hAnsi="Times New Roman" w:eastAsia="微软雅黑" w:cs="Times New Roman"/>
                <w:color w:val="7F7F7F" w:themeColor="background1" w:themeShade="8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TC Extralight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TC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1"/>
    <w:rsid w:val="000858C8"/>
    <w:rsid w:val="000A5E76"/>
    <w:rsid w:val="000F12E3"/>
    <w:rsid w:val="0013002F"/>
    <w:rsid w:val="00170F86"/>
    <w:rsid w:val="00173C3E"/>
    <w:rsid w:val="00214529"/>
    <w:rsid w:val="00233486"/>
    <w:rsid w:val="00340F61"/>
    <w:rsid w:val="00346911"/>
    <w:rsid w:val="0035599D"/>
    <w:rsid w:val="003B5CFF"/>
    <w:rsid w:val="003F35DD"/>
    <w:rsid w:val="003F6253"/>
    <w:rsid w:val="004111F5"/>
    <w:rsid w:val="00417199"/>
    <w:rsid w:val="00430325"/>
    <w:rsid w:val="00445AA3"/>
    <w:rsid w:val="00467C98"/>
    <w:rsid w:val="004E6DED"/>
    <w:rsid w:val="005176FB"/>
    <w:rsid w:val="00527500"/>
    <w:rsid w:val="00530566"/>
    <w:rsid w:val="0054402E"/>
    <w:rsid w:val="0055633F"/>
    <w:rsid w:val="00577D25"/>
    <w:rsid w:val="0058083B"/>
    <w:rsid w:val="005B3C36"/>
    <w:rsid w:val="005B3FC1"/>
    <w:rsid w:val="005F345A"/>
    <w:rsid w:val="0063148D"/>
    <w:rsid w:val="00707081"/>
    <w:rsid w:val="00736F73"/>
    <w:rsid w:val="00765735"/>
    <w:rsid w:val="0076767E"/>
    <w:rsid w:val="007805EE"/>
    <w:rsid w:val="007830E6"/>
    <w:rsid w:val="00785018"/>
    <w:rsid w:val="007C7424"/>
    <w:rsid w:val="007D4141"/>
    <w:rsid w:val="00832EC2"/>
    <w:rsid w:val="00871B44"/>
    <w:rsid w:val="008C557B"/>
    <w:rsid w:val="008C6672"/>
    <w:rsid w:val="00952488"/>
    <w:rsid w:val="00957FBC"/>
    <w:rsid w:val="00965742"/>
    <w:rsid w:val="00971782"/>
    <w:rsid w:val="00975E5E"/>
    <w:rsid w:val="00A70A0F"/>
    <w:rsid w:val="00A81EF7"/>
    <w:rsid w:val="00A97F77"/>
    <w:rsid w:val="00AC3E99"/>
    <w:rsid w:val="00B37260"/>
    <w:rsid w:val="00BB6114"/>
    <w:rsid w:val="00BC1EA5"/>
    <w:rsid w:val="00C6142C"/>
    <w:rsid w:val="00C70AC4"/>
    <w:rsid w:val="00CB71C1"/>
    <w:rsid w:val="00CD1C2D"/>
    <w:rsid w:val="00CF6FD4"/>
    <w:rsid w:val="00D86A65"/>
    <w:rsid w:val="00DF7401"/>
    <w:rsid w:val="00E4435C"/>
    <w:rsid w:val="00F00325"/>
    <w:rsid w:val="00F104E8"/>
    <w:rsid w:val="00F973C2"/>
    <w:rsid w:val="00FB28CB"/>
    <w:rsid w:val="00FD659B"/>
    <w:rsid w:val="2326190E"/>
    <w:rsid w:val="5DCC3FF5"/>
    <w:rsid w:val="756E416D"/>
    <w:rsid w:val="7FF31EFC"/>
    <w:rsid w:val="F9CF94BC"/>
    <w:rsid w:val="FBF48279"/>
    <w:rsid w:val="FFEFD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link w:val="13"/>
    <w:qFormat/>
    <w:uiPriority w:val="1"/>
    <w:pPr>
      <w:widowControl/>
      <w:contextualSpacing/>
      <w:jc w:val="left"/>
    </w:pPr>
    <w:rPr>
      <w:rFonts w:asciiTheme="majorHAnsi" w:hAnsiTheme="majorHAnsi" w:eastAsiaTheme="majorEastAsia" w:cstheme="majorBidi"/>
      <w:kern w:val="0"/>
      <w:sz w:val="56"/>
      <w:szCs w:val="56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日期 字符"/>
    <w:basedOn w:val="11"/>
    <w:link w:val="2"/>
    <w:semiHidden/>
    <w:qFormat/>
    <w:uiPriority w:val="99"/>
  </w:style>
  <w:style w:type="character" w:customStyle="1" w:styleId="13">
    <w:name w:val="标题 字符"/>
    <w:basedOn w:val="11"/>
    <w:link w:val="8"/>
    <w:qFormat/>
    <w:uiPriority w:val="1"/>
    <w:rPr>
      <w:rFonts w:asciiTheme="majorHAnsi" w:hAnsiTheme="majorHAnsi" w:eastAsiaTheme="majorEastAsia" w:cstheme="majorBidi"/>
      <w:kern w:val="0"/>
      <w:sz w:val="56"/>
      <w:szCs w:val="56"/>
    </w:rPr>
  </w:style>
  <w:style w:type="paragraph" w:customStyle="1" w:styleId="14">
    <w:name w:val="彩色列表 - 强调文字颜色 11"/>
    <w:qFormat/>
    <w:uiPriority w:val="0"/>
    <w:pPr>
      <w:widowControl w:val="0"/>
      <w:ind w:left="72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眉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8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hidden-x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403</Characters>
  <Lines>3</Lines>
  <Paragraphs>1</Paragraphs>
  <TotalTime>15</TotalTime>
  <ScaleCrop>false</ScaleCrop>
  <LinksUpToDate>false</LinksUpToDate>
  <CharactersWithSpaces>472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2019-09-13T02:33:00Z</dcterms:created>
  <dc:creator>Administrator</dc:creator>
  <cp:lastModifiedBy>姚京Helen 城市复兴2050</cp:lastModifiedBy>
  <dcterms:modified xsi:type="dcterms:W3CDTF">2023-04-13T18:18:02Z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1F8DD31C885D3693D38088631925ADF1</vt:lpwstr>
  </property>
</Properties>
</file>