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36"/>
          <w:szCs w:val="36"/>
        </w:rPr>
      </w:pPr>
      <w:r>
        <w:rPr>
          <w:rFonts w:ascii="微软雅黑" w:hAnsi="微软雅黑" w:eastAsia="微软雅黑" w:cs="微软雅黑"/>
          <w:b/>
          <w:bCs/>
          <w:sz w:val="36"/>
          <w:szCs w:val="36"/>
        </w:rPr>
        <w:t>“</w:t>
      </w:r>
      <w:r>
        <w:rPr>
          <w:rFonts w:hint="eastAsia" w:ascii="微软雅黑" w:hAnsi="微软雅黑" w:eastAsia="微软雅黑" w:cs="微软雅黑"/>
          <w:b/>
          <w:bCs/>
          <w:sz w:val="36"/>
          <w:szCs w:val="36"/>
        </w:rPr>
        <w:t>幸福与原乡共生长</w:t>
      </w:r>
      <w:r>
        <w:rPr>
          <w:rFonts w:ascii="微软雅黑" w:hAnsi="微软雅黑" w:eastAsia="微软雅黑" w:cs="微软雅黑"/>
          <w:b/>
          <w:bCs/>
          <w:sz w:val="36"/>
          <w:szCs w:val="36"/>
        </w:rPr>
        <w:t>”</w:t>
      </w:r>
    </w:p>
    <w:p>
      <w:pPr>
        <w:jc w:val="center"/>
        <w:rPr>
          <w:rFonts w:ascii="微软雅黑" w:hAnsi="微软雅黑" w:eastAsia="微软雅黑" w:cs="微软雅黑"/>
          <w:b/>
          <w:bCs/>
          <w:sz w:val="36"/>
          <w:szCs w:val="36"/>
        </w:rPr>
      </w:pPr>
      <w:r>
        <w:rPr>
          <w:rFonts w:hint="eastAsia" w:ascii="微软雅黑" w:hAnsi="微软雅黑" w:eastAsia="微软雅黑" w:cs="微软雅黑"/>
          <w:b/>
          <w:bCs/>
          <w:sz w:val="36"/>
          <w:szCs w:val="36"/>
        </w:rPr>
        <w:t>2019</w:t>
      </w:r>
      <w:r>
        <w:rPr>
          <w:rFonts w:ascii="微软雅黑" w:hAnsi="微软雅黑" w:eastAsia="微软雅黑" w:cs="微软雅黑"/>
          <w:b/>
          <w:bCs/>
          <w:sz w:val="36"/>
          <w:szCs w:val="36"/>
        </w:rPr>
        <w:t>丹棱幸福古村公共艺术装置</w:t>
      </w:r>
    </w:p>
    <w:p>
      <w:pPr>
        <w:jc w:val="center"/>
        <w:rPr>
          <w:rFonts w:ascii="微软雅黑" w:hAnsi="微软雅黑" w:eastAsia="微软雅黑" w:cs="微软雅黑"/>
          <w:b/>
          <w:bCs/>
          <w:sz w:val="36"/>
          <w:szCs w:val="36"/>
        </w:rPr>
      </w:pPr>
      <w:r>
        <w:rPr>
          <w:rFonts w:ascii="微软雅黑" w:hAnsi="微软雅黑" w:eastAsia="微软雅黑" w:cs="微软雅黑"/>
          <w:b/>
          <w:bCs/>
          <w:sz w:val="36"/>
          <w:szCs w:val="36"/>
        </w:rPr>
        <w:t xml:space="preserve">与泛博物馆建筑设计国际竞赛 </w:t>
      </w:r>
    </w:p>
    <w:p>
      <w:pPr>
        <w:jc w:val="center"/>
        <w:rPr>
          <w:rFonts w:ascii="微软雅黑" w:hAnsi="微软雅黑" w:eastAsia="微软雅黑" w:cs="微软雅黑"/>
          <w:b/>
          <w:bCs/>
          <w:sz w:val="36"/>
          <w:szCs w:val="36"/>
        </w:rPr>
      </w:pPr>
      <w:r>
        <w:rPr>
          <w:rFonts w:hint="eastAsia" w:ascii="微软雅黑" w:hAnsi="微软雅黑" w:eastAsia="微软雅黑" w:cs="微软雅黑"/>
          <w:b/>
          <w:bCs/>
          <w:sz w:val="36"/>
          <w:szCs w:val="36"/>
        </w:rPr>
        <w:t>报名表</w:t>
      </w:r>
    </w:p>
    <w:tbl>
      <w:tblPr>
        <w:tblStyle w:val="4"/>
        <w:tblpPr w:leftFromText="180" w:rightFromText="180" w:vertAnchor="text" w:horzAnchor="page" w:tblpXSpec="center" w:tblpY="761"/>
        <w:tblOverlap w:val="never"/>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39"/>
        <w:gridCol w:w="1158"/>
        <w:gridCol w:w="1743"/>
        <w:gridCol w:w="2110"/>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5" w:hRule="atLeast"/>
          <w:jc w:val="center"/>
        </w:trPr>
        <w:tc>
          <w:tcPr>
            <w:tcW w:w="1739" w:type="dxa"/>
            <w:shd w:val="clear" w:color="auto" w:fill="auto"/>
            <w:vAlign w:val="center"/>
          </w:tcPr>
          <w:p>
            <w:pPr>
              <w:widowControl/>
              <w:jc w:val="center"/>
              <w:textAlignment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参赛作品名称</w:t>
            </w:r>
          </w:p>
        </w:tc>
        <w:tc>
          <w:tcPr>
            <w:tcW w:w="7266" w:type="dxa"/>
            <w:gridSpan w:val="4"/>
            <w:shd w:val="clear" w:color="auto" w:fill="auto"/>
            <w:vAlign w:val="center"/>
          </w:tcPr>
          <w:p>
            <w:pPr>
              <w:widowControl/>
              <w:jc w:val="center"/>
              <w:textAlignment w:val="center"/>
              <w:rPr>
                <w:rFonts w:hint="default"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竹径通幽处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10" w:hRule="atLeast"/>
          <w:jc w:val="center"/>
        </w:trPr>
        <w:tc>
          <w:tcPr>
            <w:tcW w:w="1739" w:type="dxa"/>
            <w:vMerge w:val="restart"/>
            <w:shd w:val="clear" w:color="auto" w:fill="auto"/>
            <w:vAlign w:val="center"/>
          </w:tcPr>
          <w:p>
            <w:pPr>
              <w:jc w:val="center"/>
              <w:rPr>
                <w:rFonts w:ascii="微软雅黑" w:hAnsi="微软雅黑" w:eastAsia="微软雅黑" w:cs="微软雅黑"/>
                <w:color w:val="000000"/>
                <w:kern w:val="0"/>
                <w:sz w:val="24"/>
                <w:lang w:bidi="ar"/>
              </w:rPr>
            </w:pPr>
            <w:r>
              <w:rPr>
                <w:rFonts w:hint="eastAsia" w:ascii="微软雅黑" w:hAnsi="微软雅黑" w:eastAsia="微软雅黑" w:cs="微软雅黑"/>
                <w:color w:val="000000"/>
                <w:kern w:val="0"/>
                <w:sz w:val="24"/>
                <w:lang w:bidi="ar"/>
              </w:rPr>
              <w:t>参赛团队负责人</w:t>
            </w:r>
          </w:p>
        </w:tc>
        <w:tc>
          <w:tcPr>
            <w:tcW w:w="1158" w:type="dxa"/>
            <w:shd w:val="clear" w:color="auto" w:fill="auto"/>
            <w:vAlign w:val="center"/>
          </w:tcPr>
          <w:p>
            <w:pPr>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姓名</w:t>
            </w:r>
          </w:p>
        </w:tc>
        <w:tc>
          <w:tcPr>
            <w:tcW w:w="1743" w:type="dxa"/>
            <w:shd w:val="clear" w:color="auto" w:fill="auto"/>
            <w:vAlign w:val="center"/>
          </w:tcPr>
          <w:p>
            <w:pPr>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联系方式</w:t>
            </w:r>
          </w:p>
        </w:tc>
        <w:tc>
          <w:tcPr>
            <w:tcW w:w="2110" w:type="dxa"/>
            <w:shd w:val="clear" w:color="auto" w:fill="auto"/>
            <w:vAlign w:val="center"/>
          </w:tcPr>
          <w:p>
            <w:pPr>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邮箱</w:t>
            </w:r>
          </w:p>
        </w:tc>
        <w:tc>
          <w:tcPr>
            <w:tcW w:w="2255" w:type="dxa"/>
            <w:shd w:val="clear" w:color="auto" w:fill="auto"/>
            <w:vAlign w:val="center"/>
          </w:tcPr>
          <w:p>
            <w:pPr>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单位/学校/地区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8" w:hRule="atLeast"/>
          <w:jc w:val="center"/>
        </w:trPr>
        <w:tc>
          <w:tcPr>
            <w:tcW w:w="1739" w:type="dxa"/>
            <w:vMerge w:val="continue"/>
            <w:shd w:val="clear" w:color="auto" w:fill="auto"/>
            <w:vAlign w:val="center"/>
          </w:tcPr>
          <w:p>
            <w:pPr>
              <w:jc w:val="center"/>
              <w:rPr>
                <w:rFonts w:ascii="微软雅黑" w:hAnsi="微软雅黑" w:eastAsia="微软雅黑" w:cs="微软雅黑"/>
                <w:color w:val="000000"/>
                <w:kern w:val="0"/>
                <w:sz w:val="24"/>
                <w:lang w:bidi="ar"/>
              </w:rPr>
            </w:pPr>
          </w:p>
        </w:tc>
        <w:tc>
          <w:tcPr>
            <w:tcW w:w="1158" w:type="dxa"/>
            <w:shd w:val="clear" w:color="auto" w:fill="auto"/>
            <w:vAlign w:val="center"/>
          </w:tcPr>
          <w:p>
            <w:pPr>
              <w:jc w:val="center"/>
              <w:rPr>
                <w:rFonts w:hint="default"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高舒怡</w:t>
            </w:r>
          </w:p>
        </w:tc>
        <w:tc>
          <w:tcPr>
            <w:tcW w:w="1743" w:type="dxa"/>
            <w:shd w:val="clear" w:color="auto" w:fill="auto"/>
            <w:vAlign w:val="center"/>
          </w:tcPr>
          <w:p>
            <w:pPr>
              <w:jc w:val="center"/>
              <w:rPr>
                <w:rFonts w:hint="default"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13940021299</w:t>
            </w:r>
          </w:p>
        </w:tc>
        <w:tc>
          <w:tcPr>
            <w:tcW w:w="2110" w:type="dxa"/>
            <w:shd w:val="clear" w:color="auto" w:fill="auto"/>
            <w:vAlign w:val="center"/>
          </w:tcPr>
          <w:p>
            <w:pPr>
              <w:jc w:val="center"/>
              <w:rPr>
                <w:rFonts w:hint="default"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sharonshuyi@outlook.cm</w:t>
            </w:r>
          </w:p>
        </w:tc>
        <w:tc>
          <w:tcPr>
            <w:tcW w:w="2255" w:type="dxa"/>
            <w:shd w:val="clear" w:color="auto" w:fill="auto"/>
            <w:vAlign w:val="center"/>
          </w:tcPr>
          <w:p>
            <w:pPr>
              <w:jc w:val="center"/>
              <w:rPr>
                <w:rFonts w:hint="eastAsia"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5" w:hRule="atLeast"/>
          <w:jc w:val="center"/>
        </w:trPr>
        <w:tc>
          <w:tcPr>
            <w:tcW w:w="1739" w:type="dxa"/>
            <w:vMerge w:val="restart"/>
            <w:shd w:val="clear" w:color="auto" w:fill="auto"/>
            <w:vAlign w:val="center"/>
          </w:tcPr>
          <w:p>
            <w:pPr>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参赛团队成员</w:t>
            </w:r>
          </w:p>
        </w:tc>
        <w:tc>
          <w:tcPr>
            <w:tcW w:w="1158" w:type="dxa"/>
            <w:shd w:val="clear" w:color="auto" w:fill="auto"/>
            <w:vAlign w:val="center"/>
          </w:tcPr>
          <w:p>
            <w:pPr>
              <w:jc w:val="center"/>
              <w:rPr>
                <w:rFonts w:ascii="微软雅黑" w:hAnsi="微软雅黑" w:eastAsia="微软雅黑" w:cs="微软雅黑"/>
                <w:color w:val="000000"/>
                <w:sz w:val="24"/>
              </w:rPr>
            </w:pPr>
          </w:p>
        </w:tc>
        <w:tc>
          <w:tcPr>
            <w:tcW w:w="1743" w:type="dxa"/>
            <w:shd w:val="clear" w:color="auto" w:fill="auto"/>
            <w:vAlign w:val="center"/>
          </w:tcPr>
          <w:p>
            <w:pPr>
              <w:jc w:val="center"/>
              <w:rPr>
                <w:rFonts w:ascii="微软雅黑" w:hAnsi="微软雅黑" w:eastAsia="微软雅黑" w:cs="微软雅黑"/>
                <w:color w:val="000000"/>
                <w:sz w:val="24"/>
              </w:rPr>
            </w:pPr>
          </w:p>
        </w:tc>
        <w:tc>
          <w:tcPr>
            <w:tcW w:w="2110" w:type="dxa"/>
            <w:shd w:val="clear" w:color="auto" w:fill="auto"/>
            <w:vAlign w:val="center"/>
          </w:tcPr>
          <w:p>
            <w:pPr>
              <w:jc w:val="center"/>
              <w:rPr>
                <w:rFonts w:ascii="微软雅黑" w:hAnsi="微软雅黑" w:eastAsia="微软雅黑" w:cs="微软雅黑"/>
                <w:color w:val="000000"/>
                <w:sz w:val="24"/>
              </w:rPr>
            </w:pPr>
          </w:p>
        </w:tc>
        <w:tc>
          <w:tcPr>
            <w:tcW w:w="2255" w:type="dxa"/>
            <w:shd w:val="clear" w:color="auto" w:fill="auto"/>
            <w:vAlign w:val="center"/>
          </w:tcPr>
          <w:p>
            <w:pPr>
              <w:jc w:val="center"/>
              <w:rPr>
                <w:rFonts w:ascii="微软雅黑" w:hAnsi="微软雅黑" w:eastAsia="微软雅黑" w:cs="微软雅黑"/>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5" w:hRule="atLeast"/>
          <w:jc w:val="center"/>
        </w:trPr>
        <w:tc>
          <w:tcPr>
            <w:tcW w:w="1739" w:type="dxa"/>
            <w:vMerge w:val="continue"/>
            <w:shd w:val="clear" w:color="auto" w:fill="auto"/>
            <w:vAlign w:val="center"/>
          </w:tcPr>
          <w:p>
            <w:pPr>
              <w:jc w:val="center"/>
              <w:rPr>
                <w:rFonts w:ascii="微软雅黑" w:hAnsi="微软雅黑" w:eastAsia="微软雅黑" w:cs="微软雅黑"/>
                <w:color w:val="000000"/>
                <w:sz w:val="24"/>
              </w:rPr>
            </w:pPr>
          </w:p>
        </w:tc>
        <w:tc>
          <w:tcPr>
            <w:tcW w:w="1158" w:type="dxa"/>
            <w:shd w:val="clear" w:color="auto" w:fill="auto"/>
            <w:vAlign w:val="center"/>
          </w:tcPr>
          <w:p>
            <w:pPr>
              <w:jc w:val="center"/>
              <w:rPr>
                <w:rFonts w:ascii="微软雅黑" w:hAnsi="微软雅黑" w:eastAsia="微软雅黑" w:cs="微软雅黑"/>
                <w:color w:val="000000"/>
                <w:sz w:val="24"/>
              </w:rPr>
            </w:pPr>
          </w:p>
        </w:tc>
        <w:tc>
          <w:tcPr>
            <w:tcW w:w="1743" w:type="dxa"/>
            <w:shd w:val="clear" w:color="auto" w:fill="auto"/>
            <w:vAlign w:val="center"/>
          </w:tcPr>
          <w:p>
            <w:pPr>
              <w:jc w:val="center"/>
              <w:rPr>
                <w:rFonts w:ascii="微软雅黑" w:hAnsi="微软雅黑" w:eastAsia="微软雅黑" w:cs="微软雅黑"/>
                <w:color w:val="000000"/>
                <w:sz w:val="24"/>
              </w:rPr>
            </w:pPr>
          </w:p>
        </w:tc>
        <w:tc>
          <w:tcPr>
            <w:tcW w:w="2110" w:type="dxa"/>
            <w:shd w:val="clear" w:color="auto" w:fill="auto"/>
            <w:vAlign w:val="center"/>
          </w:tcPr>
          <w:p>
            <w:pPr>
              <w:jc w:val="center"/>
              <w:rPr>
                <w:rFonts w:ascii="微软雅黑" w:hAnsi="微软雅黑" w:eastAsia="微软雅黑" w:cs="微软雅黑"/>
                <w:color w:val="000000"/>
                <w:sz w:val="24"/>
              </w:rPr>
            </w:pPr>
          </w:p>
        </w:tc>
        <w:tc>
          <w:tcPr>
            <w:tcW w:w="2255" w:type="dxa"/>
            <w:shd w:val="clear" w:color="auto" w:fill="auto"/>
            <w:vAlign w:val="center"/>
          </w:tcPr>
          <w:p>
            <w:pPr>
              <w:jc w:val="center"/>
              <w:rPr>
                <w:rFonts w:ascii="微软雅黑" w:hAnsi="微软雅黑" w:eastAsia="微软雅黑" w:cs="微软雅黑"/>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1" w:hRule="atLeast"/>
          <w:jc w:val="center"/>
        </w:trPr>
        <w:tc>
          <w:tcPr>
            <w:tcW w:w="1739" w:type="dxa"/>
            <w:vMerge w:val="continue"/>
            <w:shd w:val="clear" w:color="auto" w:fill="auto"/>
            <w:vAlign w:val="center"/>
          </w:tcPr>
          <w:p>
            <w:pPr>
              <w:jc w:val="center"/>
              <w:rPr>
                <w:rFonts w:ascii="微软雅黑" w:hAnsi="微软雅黑" w:eastAsia="微软雅黑" w:cs="微软雅黑"/>
                <w:color w:val="000000"/>
                <w:sz w:val="24"/>
              </w:rPr>
            </w:pPr>
          </w:p>
        </w:tc>
        <w:tc>
          <w:tcPr>
            <w:tcW w:w="1158" w:type="dxa"/>
            <w:shd w:val="clear" w:color="auto" w:fill="auto"/>
            <w:vAlign w:val="center"/>
          </w:tcPr>
          <w:p>
            <w:pPr>
              <w:jc w:val="center"/>
              <w:rPr>
                <w:rFonts w:ascii="微软雅黑" w:hAnsi="微软雅黑" w:eastAsia="微软雅黑" w:cs="微软雅黑"/>
                <w:color w:val="000000"/>
                <w:sz w:val="24"/>
              </w:rPr>
            </w:pPr>
          </w:p>
        </w:tc>
        <w:tc>
          <w:tcPr>
            <w:tcW w:w="1743" w:type="dxa"/>
            <w:shd w:val="clear" w:color="auto" w:fill="auto"/>
            <w:vAlign w:val="center"/>
          </w:tcPr>
          <w:p>
            <w:pPr>
              <w:jc w:val="center"/>
              <w:rPr>
                <w:rFonts w:ascii="微软雅黑" w:hAnsi="微软雅黑" w:eastAsia="微软雅黑" w:cs="微软雅黑"/>
                <w:color w:val="000000"/>
                <w:sz w:val="24"/>
              </w:rPr>
            </w:pPr>
          </w:p>
        </w:tc>
        <w:tc>
          <w:tcPr>
            <w:tcW w:w="2110" w:type="dxa"/>
            <w:shd w:val="clear" w:color="auto" w:fill="auto"/>
            <w:vAlign w:val="center"/>
          </w:tcPr>
          <w:p>
            <w:pPr>
              <w:jc w:val="center"/>
              <w:rPr>
                <w:rFonts w:ascii="微软雅黑" w:hAnsi="微软雅黑" w:eastAsia="微软雅黑" w:cs="微软雅黑"/>
                <w:color w:val="000000"/>
                <w:sz w:val="24"/>
              </w:rPr>
            </w:pPr>
          </w:p>
        </w:tc>
        <w:tc>
          <w:tcPr>
            <w:tcW w:w="2255" w:type="dxa"/>
            <w:shd w:val="clear" w:color="auto" w:fill="auto"/>
            <w:vAlign w:val="center"/>
          </w:tcPr>
          <w:p>
            <w:pPr>
              <w:jc w:val="center"/>
              <w:rPr>
                <w:rFonts w:ascii="微软雅黑" w:hAnsi="微软雅黑" w:eastAsia="微软雅黑" w:cs="微软雅黑"/>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5" w:hRule="atLeast"/>
          <w:jc w:val="center"/>
        </w:trPr>
        <w:tc>
          <w:tcPr>
            <w:tcW w:w="1739" w:type="dxa"/>
            <w:vMerge w:val="continue"/>
            <w:shd w:val="clear" w:color="auto" w:fill="auto"/>
            <w:vAlign w:val="center"/>
          </w:tcPr>
          <w:p>
            <w:pPr>
              <w:jc w:val="center"/>
              <w:rPr>
                <w:rFonts w:ascii="微软雅黑" w:hAnsi="微软雅黑" w:eastAsia="微软雅黑" w:cs="微软雅黑"/>
                <w:color w:val="000000"/>
                <w:sz w:val="24"/>
              </w:rPr>
            </w:pPr>
          </w:p>
        </w:tc>
        <w:tc>
          <w:tcPr>
            <w:tcW w:w="1158" w:type="dxa"/>
            <w:shd w:val="clear" w:color="auto" w:fill="auto"/>
            <w:vAlign w:val="center"/>
          </w:tcPr>
          <w:p>
            <w:pPr>
              <w:jc w:val="center"/>
              <w:rPr>
                <w:rFonts w:ascii="微软雅黑" w:hAnsi="微软雅黑" w:eastAsia="微软雅黑" w:cs="微软雅黑"/>
                <w:color w:val="000000"/>
                <w:sz w:val="24"/>
              </w:rPr>
            </w:pPr>
          </w:p>
        </w:tc>
        <w:tc>
          <w:tcPr>
            <w:tcW w:w="1743" w:type="dxa"/>
            <w:shd w:val="clear" w:color="auto" w:fill="auto"/>
            <w:vAlign w:val="center"/>
          </w:tcPr>
          <w:p>
            <w:pPr>
              <w:jc w:val="center"/>
              <w:rPr>
                <w:rFonts w:ascii="微软雅黑" w:hAnsi="微软雅黑" w:eastAsia="微软雅黑" w:cs="微软雅黑"/>
                <w:color w:val="000000"/>
                <w:sz w:val="24"/>
              </w:rPr>
            </w:pPr>
          </w:p>
        </w:tc>
        <w:tc>
          <w:tcPr>
            <w:tcW w:w="2110" w:type="dxa"/>
            <w:shd w:val="clear" w:color="auto" w:fill="auto"/>
            <w:vAlign w:val="center"/>
          </w:tcPr>
          <w:p>
            <w:pPr>
              <w:jc w:val="center"/>
              <w:rPr>
                <w:rFonts w:ascii="微软雅黑" w:hAnsi="微软雅黑" w:eastAsia="微软雅黑" w:cs="微软雅黑"/>
                <w:color w:val="000000"/>
                <w:sz w:val="24"/>
              </w:rPr>
            </w:pPr>
          </w:p>
        </w:tc>
        <w:tc>
          <w:tcPr>
            <w:tcW w:w="2255" w:type="dxa"/>
            <w:shd w:val="clear" w:color="auto" w:fill="auto"/>
            <w:vAlign w:val="center"/>
          </w:tcPr>
          <w:p>
            <w:pPr>
              <w:jc w:val="center"/>
              <w:rPr>
                <w:rFonts w:ascii="微软雅黑" w:hAnsi="微软雅黑" w:eastAsia="微软雅黑" w:cs="微软雅黑"/>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5" w:hRule="atLeast"/>
          <w:jc w:val="center"/>
        </w:trPr>
        <w:tc>
          <w:tcPr>
            <w:tcW w:w="1739" w:type="dxa"/>
            <w:shd w:val="clear" w:color="auto" w:fill="auto"/>
            <w:vAlign w:val="center"/>
          </w:tcPr>
          <w:p>
            <w:pPr>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参赛作品思路</w:t>
            </w:r>
          </w:p>
          <w:p>
            <w:pPr>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（200字）</w:t>
            </w:r>
          </w:p>
        </w:tc>
        <w:tc>
          <w:tcPr>
            <w:tcW w:w="7266" w:type="dxa"/>
            <w:gridSpan w:val="4"/>
            <w:shd w:val="clear" w:color="auto" w:fill="auto"/>
            <w:vAlign w:val="center"/>
          </w:tcPr>
          <w:p>
            <w:pPr>
              <w:rPr>
                <w:rFonts w:ascii="微软雅黑" w:hAnsi="微软雅黑" w:eastAsia="微软雅黑" w:cs="微软雅黑"/>
                <w:color w:val="000000"/>
                <w:sz w:val="24"/>
              </w:rPr>
            </w:pPr>
          </w:p>
          <w:p>
            <w:pPr>
              <w:pStyle w:val="9"/>
              <w:framePr w:w="0" w:wrap="auto" w:vAnchor="margin" w:hAnchor="text" w:yAlign="inline"/>
              <w:bidi w:val="0"/>
            </w:pPr>
            <w:r>
              <w:rPr>
                <w:rFonts w:hint="eastAsia" w:ascii="Arial Unicode MS" w:hAnsi="Arial Unicode MS" w:eastAsia="Arial Unicode MS" w:cs="Arial Unicode MS"/>
                <w:b w:val="0"/>
                <w:bCs w:val="0"/>
                <w:i w:val="0"/>
                <w:iCs w:val="0"/>
                <w:rtl w:val="0"/>
              </w:rPr>
              <w:t>仔细研读过场地照片与报告后，设计者在众多可以创意发挥的场地中选择了一块及其普通的转角作为基地。这个转角或许没有什么不同</w:t>
            </w:r>
            <w:r>
              <w:rPr>
                <w:rFonts w:ascii="Helvetica Neue" w:hAnsi="Helvetica Neue" w:eastAsia="Arial Unicode MS"/>
                <w:rtl w:val="0"/>
              </w:rPr>
              <w:t xml:space="preserve"> - </w:t>
            </w:r>
            <w:r>
              <w:rPr>
                <w:rFonts w:hint="eastAsia" w:ascii="Arial Unicode MS" w:hAnsi="Arial Unicode MS" w:eastAsia="Arial Unicode MS" w:cs="Arial Unicode MS"/>
                <w:b w:val="0"/>
                <w:bCs w:val="0"/>
                <w:i w:val="0"/>
                <w:iCs w:val="0"/>
                <w:rtl w:val="0"/>
              </w:rPr>
              <w:t>或许在整个村子中有着许许多多个这样的转角，而这正是创作的初衷，这将是一个</w:t>
            </w:r>
            <w:r>
              <w:rPr>
                <w:rFonts w:hint="eastAsia" w:ascii="Arial Unicode MS" w:hAnsi="Arial Unicode MS" w:eastAsia="Arial Unicode MS" w:cs="Arial Unicode MS"/>
                <w:b w:val="0"/>
                <w:bCs w:val="0"/>
                <w:i w:val="0"/>
                <w:iCs w:val="0"/>
                <w:rtl w:val="0"/>
                <w:lang w:val="zh-CN" w:eastAsia="zh-CN"/>
              </w:rPr>
              <w:t>可以复制、</w:t>
            </w:r>
            <w:r>
              <w:rPr>
                <w:rFonts w:hint="eastAsia" w:ascii="Arial Unicode MS" w:hAnsi="Arial Unicode MS" w:eastAsia="Arial Unicode MS" w:cs="Arial Unicode MS"/>
                <w:b w:val="0"/>
                <w:bCs w:val="0"/>
                <w:i w:val="0"/>
                <w:iCs w:val="0"/>
                <w:rtl w:val="0"/>
              </w:rPr>
              <w:t>且</w:t>
            </w:r>
            <w:r>
              <w:rPr>
                <w:rFonts w:hint="eastAsia" w:ascii="Arial Unicode MS" w:hAnsi="Arial Unicode MS" w:eastAsia="Arial Unicode MS" w:cs="Arial Unicode MS"/>
                <w:b w:val="0"/>
                <w:bCs w:val="0"/>
                <w:i w:val="0"/>
                <w:iCs w:val="0"/>
                <w:rtl w:val="0"/>
                <w:lang w:val="zh-CN" w:eastAsia="zh-CN"/>
              </w:rPr>
              <w:t>功能性强</w:t>
            </w:r>
            <w:r>
              <w:rPr>
                <w:rFonts w:hint="eastAsia" w:ascii="Arial Unicode MS" w:hAnsi="Arial Unicode MS" w:eastAsia="Arial Unicode MS" w:cs="Arial Unicode MS"/>
                <w:b w:val="0"/>
                <w:bCs w:val="0"/>
                <w:i w:val="0"/>
                <w:iCs w:val="0"/>
                <w:rtl w:val="0"/>
              </w:rPr>
              <w:t>的艺术装置。</w:t>
            </w:r>
          </w:p>
          <w:p>
            <w:pPr>
              <w:pStyle w:val="9"/>
              <w:framePr w:w="0" w:wrap="auto" w:vAnchor="margin" w:hAnchor="text" w:yAlign="inline"/>
              <w:bidi w:val="0"/>
            </w:pPr>
          </w:p>
          <w:p>
            <w:pPr>
              <w:pStyle w:val="9"/>
              <w:framePr w:w="0" w:wrap="auto" w:vAnchor="margin" w:hAnchor="text" w:yAlign="inline"/>
              <w:bidi w:val="0"/>
            </w:pPr>
            <w:r>
              <w:rPr>
                <w:rFonts w:hint="eastAsia" w:ascii="Arial Unicode MS" w:hAnsi="Arial Unicode MS" w:eastAsia="Arial Unicode MS" w:cs="Arial Unicode MS"/>
                <w:b w:val="0"/>
                <w:bCs w:val="0"/>
                <w:i w:val="0"/>
                <w:iCs w:val="0"/>
                <w:rtl w:val="0"/>
              </w:rPr>
              <w:t>由场地照片可以知道，此转角由茂密的竹林围绕，下有一小水塘，周边有少量高差。设计以古村最为常见的自然资源竹子为原材料，创造一个无需任何不环保的大型机械和复杂工艺，仅仅是人工弯曲和捆绑加工便可以塑型的</w:t>
            </w:r>
            <w:r>
              <w:rPr>
                <w:rFonts w:hint="eastAsia" w:ascii="Arial Unicode MS" w:hAnsi="Arial Unicode MS" w:eastAsia="Arial Unicode MS" w:cs="Arial Unicode MS"/>
                <w:b w:val="0"/>
                <w:bCs w:val="0"/>
                <w:i w:val="0"/>
                <w:iCs w:val="0"/>
                <w:rtl w:val="0"/>
                <w:lang w:val="zh-CN" w:eastAsia="zh-CN"/>
              </w:rPr>
              <w:t>轻质竹结构浮桥</w:t>
            </w:r>
            <w:r>
              <w:rPr>
                <w:rFonts w:hint="eastAsia" w:ascii="Arial Unicode MS" w:hAnsi="Arial Unicode MS" w:eastAsia="Arial Unicode MS" w:cs="Arial Unicode MS"/>
                <w:b w:val="0"/>
                <w:bCs w:val="0"/>
                <w:i w:val="0"/>
                <w:iCs w:val="0"/>
                <w:rtl w:val="0"/>
              </w:rPr>
              <w:t>。浮桥的地面由与青砖白瓦相匹配的青石板路构成，不显突兀；而浮桥的扶手则是起伏高低的竹结构围栏，在进退之间为行人提供一份与众不同的行走体验。浮桥架在水塘之上，替代现状窄小而不稳定的木板，同时也以优雅的曲线形态为这一个普普通通的转角带来了无限生机。</w:t>
            </w:r>
          </w:p>
          <w:p>
            <w:pPr>
              <w:rPr>
                <w:rFonts w:ascii="微软雅黑" w:hAnsi="微软雅黑" w:eastAsia="微软雅黑" w:cs="微软雅黑"/>
                <w:color w:val="000000"/>
                <w:sz w:val="24"/>
              </w:rPr>
            </w:pPr>
            <w:bookmarkStart w:id="0" w:name="_GoBack"/>
            <w:bookmarkEnd w:id="0"/>
          </w:p>
          <w:p>
            <w:pPr>
              <w:rPr>
                <w:rFonts w:ascii="微软雅黑" w:hAnsi="微软雅黑" w:eastAsia="微软雅黑" w:cs="微软雅黑"/>
                <w:color w:val="000000"/>
                <w:sz w:val="24"/>
              </w:rPr>
            </w:pPr>
          </w:p>
          <w:p>
            <w:pPr>
              <w:rPr>
                <w:rFonts w:ascii="微软雅黑" w:hAnsi="微软雅黑" w:eastAsia="微软雅黑" w:cs="微软雅黑"/>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5" w:hRule="atLeast"/>
          <w:jc w:val="center"/>
        </w:trPr>
        <w:tc>
          <w:tcPr>
            <w:tcW w:w="1739" w:type="dxa"/>
            <w:shd w:val="clear" w:color="auto" w:fill="auto"/>
            <w:vAlign w:val="center"/>
          </w:tcPr>
          <w:p>
            <w:pPr>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备注</w:t>
            </w:r>
          </w:p>
        </w:tc>
        <w:tc>
          <w:tcPr>
            <w:tcW w:w="7266" w:type="dxa"/>
            <w:gridSpan w:val="4"/>
            <w:shd w:val="clear" w:color="auto" w:fill="auto"/>
            <w:vAlign w:val="center"/>
          </w:tcPr>
          <w:p>
            <w:pPr>
              <w:rPr>
                <w:rFonts w:ascii="微软雅黑" w:hAnsi="微软雅黑" w:eastAsia="微软雅黑" w:cs="微软雅黑"/>
                <w:color w:val="000000"/>
                <w:sz w:val="24"/>
              </w:rPr>
            </w:pPr>
          </w:p>
        </w:tc>
      </w:tr>
    </w:tbl>
    <w:p>
      <w:pPr>
        <w:tabs>
          <w:tab w:val="left" w:pos="6003"/>
        </w:tabs>
        <w:rPr>
          <w:rFonts w:ascii="微软雅黑" w:hAnsi="微软雅黑" w:eastAsia="微软雅黑" w:cs="微软雅黑"/>
        </w:rPr>
      </w:pPr>
    </w:p>
    <w:p>
      <w:pPr>
        <w:tabs>
          <w:tab w:val="left" w:pos="6003"/>
        </w:tabs>
        <w:rPr>
          <w:rFonts w:ascii="微软雅黑" w:hAnsi="微软雅黑" w:eastAsia="微软雅黑" w:cs="微软雅黑"/>
        </w:rPr>
      </w:pPr>
      <w:r>
        <w:rPr>
          <w:rFonts w:hint="eastAsia" w:ascii="微软雅黑" w:hAnsi="微软雅黑" w:eastAsia="微软雅黑" w:cs="微软雅黑"/>
        </w:rPr>
        <w:t>说明：</w:t>
      </w:r>
    </w:p>
    <w:p>
      <w:pPr>
        <w:tabs>
          <w:tab w:val="left" w:pos="6003"/>
        </w:tabs>
        <w:rPr>
          <w:rFonts w:ascii="微软雅黑" w:hAnsi="微软雅黑" w:eastAsia="微软雅黑" w:cs="微软雅黑"/>
        </w:rPr>
      </w:pPr>
      <w:r>
        <w:rPr>
          <w:rFonts w:hint="eastAsia" w:ascii="微软雅黑" w:hAnsi="微软雅黑" w:eastAsia="微软雅黑" w:cs="微软雅黑"/>
        </w:rPr>
        <w:t>1.此表可复制，每份作品填写一张表格。</w:t>
      </w:r>
    </w:p>
    <w:p>
      <w:pPr>
        <w:tabs>
          <w:tab w:val="left" w:pos="6003"/>
        </w:tabs>
        <w:rPr>
          <w:rFonts w:ascii="微软雅黑" w:hAnsi="微软雅黑" w:eastAsia="微软雅黑" w:cs="微软雅黑"/>
        </w:rPr>
      </w:pPr>
      <w:r>
        <w:rPr>
          <w:rFonts w:hint="eastAsia" w:ascii="微软雅黑" w:hAnsi="微软雅黑" w:eastAsia="微软雅黑" w:cs="微软雅黑"/>
        </w:rPr>
        <w:t>2.其他信息可在备注栏中填写。</w:t>
      </w:r>
    </w:p>
    <w:p>
      <w:pPr>
        <w:tabs>
          <w:tab w:val="left" w:pos="6003"/>
        </w:tabs>
        <w:rPr>
          <w:rFonts w:hint="eastAsia" w:ascii="微软雅黑" w:hAnsi="微软雅黑" w:eastAsia="微软雅黑" w:cs="微软雅黑"/>
        </w:rPr>
      </w:pPr>
      <w:r>
        <w:rPr>
          <w:rFonts w:hint="eastAsia" w:ascii="微软雅黑" w:hAnsi="微软雅黑" w:eastAsia="微软雅黑" w:cs="微软雅黑"/>
        </w:rPr>
        <w:t>3.参赛报名表请于作品一同于官网提交。</w:t>
      </w:r>
    </w:p>
    <w:p>
      <w:pPr>
        <w:tabs>
          <w:tab w:val="left" w:pos="6003"/>
        </w:tabs>
        <w:jc w:val="center"/>
        <w:rPr>
          <w:rFonts w:hint="eastAsia" w:ascii="微软雅黑" w:hAnsi="微软雅黑" w:eastAsia="微软雅黑" w:cs="微软雅黑"/>
        </w:rPr>
      </w:pPr>
      <w:r>
        <w:rPr>
          <w:rFonts w:hint="eastAsia" w:ascii="微软雅黑" w:hAnsi="微软雅黑" w:eastAsia="微软雅黑" w:cs="微软雅黑"/>
        </w:rPr>
        <w:t>"Happiness grow together</w:t>
      </w:r>
      <w:r>
        <w:rPr>
          <w:rFonts w:hint="eastAsia" w:ascii="微软雅黑" w:hAnsi="微软雅黑" w:eastAsia="微软雅黑" w:cs="微软雅黑"/>
          <w:lang w:val="en-US" w:eastAsia="zh-CN"/>
        </w:rPr>
        <w:t xml:space="preserve"> with</w:t>
      </w:r>
      <w:r>
        <w:rPr>
          <w:rFonts w:hint="eastAsia" w:ascii="微软雅黑" w:hAnsi="微软雅黑" w:eastAsia="微软雅黑" w:cs="微软雅黑"/>
        </w:rPr>
        <w:t xml:space="preserve"> </w:t>
      </w:r>
      <w:r>
        <w:rPr>
          <w:rFonts w:hint="eastAsia" w:ascii="微软雅黑" w:hAnsi="微软雅黑" w:eastAsia="微软雅黑" w:cs="微软雅黑"/>
          <w:lang w:val="en-US" w:eastAsia="zh-CN"/>
        </w:rPr>
        <w:t xml:space="preserve">the </w:t>
      </w:r>
      <w:r>
        <w:rPr>
          <w:rFonts w:hint="eastAsia" w:ascii="微软雅黑" w:hAnsi="微软雅黑" w:eastAsia="微软雅黑" w:cs="微软雅黑"/>
        </w:rPr>
        <w:t>original village "</w:t>
      </w:r>
    </w:p>
    <w:p>
      <w:pPr>
        <w:tabs>
          <w:tab w:val="left" w:pos="6003"/>
        </w:tabs>
        <w:jc w:val="center"/>
        <w:rPr>
          <w:rFonts w:hint="eastAsia" w:ascii="Times New Roman" w:hAnsi="Times New Roman" w:eastAsia="宋体" w:cs="Times New Roman"/>
          <w:sz w:val="28"/>
          <w:lang w:val="en-US" w:eastAsia="zh-CN"/>
        </w:rPr>
      </w:pPr>
      <w:r>
        <w:rPr>
          <w:rFonts w:hint="eastAsia" w:ascii="Times New Roman" w:hAnsi="Times New Roman" w:eastAsia="宋体" w:cs="Times New Roman"/>
          <w:sz w:val="28"/>
          <w:lang w:val="en-US" w:eastAsia="zh-CN"/>
        </w:rPr>
        <w:t>2019 danling happiness village public art installation and pan-museum architectural design international competition.</w:t>
      </w:r>
    </w:p>
    <w:p>
      <w:pPr>
        <w:tabs>
          <w:tab w:val="left" w:pos="6003"/>
        </w:tabs>
        <w:jc w:val="center"/>
        <w:rPr>
          <w:rFonts w:hint="eastAsia" w:ascii="Times New Roman" w:hAnsi="Times New Roman" w:eastAsia="宋体" w:cs="Times New Roman"/>
          <w:sz w:val="28"/>
          <w:lang w:val="en-US" w:eastAsia="zh-CN"/>
        </w:rPr>
      </w:pPr>
      <w:r>
        <w:rPr>
          <w:rFonts w:hint="eastAsia" w:ascii="Times New Roman" w:hAnsi="Times New Roman" w:eastAsia="宋体" w:cs="Times New Roman"/>
          <w:sz w:val="28"/>
          <w:lang w:val="en-US" w:eastAsia="zh-CN"/>
        </w:rPr>
        <w:t>Application form</w:t>
      </w:r>
    </w:p>
    <w:tbl>
      <w:tblPr>
        <w:tblStyle w:val="5"/>
        <w:tblW w:w="10080" w:type="dxa"/>
        <w:tblInd w:w="-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1440"/>
        <w:gridCol w:w="2445"/>
        <w:gridCol w:w="1485"/>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tcPr>
          <w:p>
            <w:pPr>
              <w:tabs>
                <w:tab w:val="left" w:pos="6003"/>
              </w:tabs>
              <w:rPr>
                <w:rFonts w:hint="eastAsia" w:ascii="微软雅黑" w:hAnsi="微软雅黑" w:eastAsia="微软雅黑" w:cs="微软雅黑"/>
                <w:vertAlign w:val="baseline"/>
                <w:lang w:val="en-US" w:eastAsia="zh-CN"/>
              </w:rPr>
            </w:pPr>
            <w:r>
              <w:rPr>
                <w:rFonts w:hint="eastAsia" w:ascii="微软雅黑" w:hAnsi="微软雅黑" w:eastAsia="微软雅黑" w:cs="微软雅黑"/>
                <w:vertAlign w:val="baseline"/>
                <w:lang w:val="en-US" w:eastAsia="zh-CN"/>
              </w:rPr>
              <w:t>Entry name</w:t>
            </w:r>
          </w:p>
        </w:tc>
        <w:tc>
          <w:tcPr>
            <w:tcW w:w="8160" w:type="dxa"/>
            <w:gridSpan w:val="4"/>
          </w:tcPr>
          <w:p>
            <w:pPr>
              <w:tabs>
                <w:tab w:val="left" w:pos="6003"/>
              </w:tabs>
              <w:rPr>
                <w:rFonts w:hint="eastAsia" w:ascii="微软雅黑" w:hAnsi="微软雅黑" w:eastAsia="微软雅黑" w:cs="微软雅黑"/>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920" w:type="dxa"/>
            <w:vMerge w:val="restart"/>
          </w:tcPr>
          <w:p>
            <w:pPr>
              <w:tabs>
                <w:tab w:val="left" w:pos="6003"/>
              </w:tabs>
              <w:rPr>
                <w:rFonts w:hint="eastAsia" w:ascii="微软雅黑" w:hAnsi="微软雅黑" w:eastAsia="微软雅黑" w:cs="微软雅黑"/>
                <w:vertAlign w:val="baseline"/>
                <w:lang w:val="en-US" w:eastAsia="zh-CN"/>
              </w:rPr>
            </w:pPr>
            <w:r>
              <w:rPr>
                <w:rFonts w:hint="eastAsia" w:ascii="微软雅黑" w:hAnsi="微软雅黑" w:eastAsia="微软雅黑" w:cs="微软雅黑"/>
                <w:vertAlign w:val="baseline"/>
                <w:lang w:val="en-US" w:eastAsia="zh-CN"/>
              </w:rPr>
              <w:t>Team leader</w:t>
            </w:r>
          </w:p>
        </w:tc>
        <w:tc>
          <w:tcPr>
            <w:tcW w:w="1440" w:type="dxa"/>
          </w:tcPr>
          <w:p>
            <w:pPr>
              <w:tabs>
                <w:tab w:val="left" w:pos="6003"/>
              </w:tabs>
              <w:rPr>
                <w:rFonts w:hint="eastAsia" w:ascii="微软雅黑" w:hAnsi="微软雅黑" w:eastAsia="微软雅黑" w:cs="微软雅黑"/>
                <w:vertAlign w:val="baseline"/>
                <w:lang w:val="en-US" w:eastAsia="zh-CN"/>
              </w:rPr>
            </w:pPr>
            <w:r>
              <w:rPr>
                <w:rFonts w:hint="eastAsia" w:ascii="微软雅黑" w:hAnsi="微软雅黑" w:eastAsia="微软雅黑" w:cs="微软雅黑"/>
                <w:vertAlign w:val="baseline"/>
                <w:lang w:val="en-US" w:eastAsia="zh-CN"/>
              </w:rPr>
              <w:t>Name</w:t>
            </w:r>
          </w:p>
        </w:tc>
        <w:tc>
          <w:tcPr>
            <w:tcW w:w="2445" w:type="dxa"/>
          </w:tcPr>
          <w:p>
            <w:pPr>
              <w:tabs>
                <w:tab w:val="left" w:pos="6003"/>
              </w:tabs>
              <w:rPr>
                <w:rFonts w:hint="eastAsia" w:ascii="微软雅黑" w:hAnsi="微软雅黑" w:eastAsia="微软雅黑" w:cs="微软雅黑"/>
                <w:vertAlign w:val="baseline"/>
                <w:lang w:val="en-US" w:eastAsia="zh-CN"/>
              </w:rPr>
            </w:pPr>
            <w:r>
              <w:rPr>
                <w:rFonts w:hint="eastAsia" w:ascii="微软雅黑" w:hAnsi="微软雅黑" w:eastAsia="微软雅黑" w:cs="微软雅黑"/>
                <w:vertAlign w:val="baseline"/>
                <w:lang w:val="en-US" w:eastAsia="zh-CN"/>
              </w:rPr>
              <w:t>Contact information</w:t>
            </w:r>
          </w:p>
        </w:tc>
        <w:tc>
          <w:tcPr>
            <w:tcW w:w="1485" w:type="dxa"/>
          </w:tcPr>
          <w:p>
            <w:pPr>
              <w:tabs>
                <w:tab w:val="left" w:pos="6003"/>
              </w:tabs>
              <w:rPr>
                <w:rFonts w:hint="eastAsia" w:ascii="微软雅黑" w:hAnsi="微软雅黑" w:eastAsia="微软雅黑" w:cs="微软雅黑"/>
                <w:vertAlign w:val="baseline"/>
                <w:lang w:val="en-US" w:eastAsia="zh-CN"/>
              </w:rPr>
            </w:pPr>
            <w:r>
              <w:rPr>
                <w:rFonts w:hint="eastAsia" w:ascii="微软雅黑" w:hAnsi="微软雅黑" w:eastAsia="微软雅黑" w:cs="微软雅黑"/>
                <w:vertAlign w:val="baseline"/>
                <w:lang w:val="en-US" w:eastAsia="zh-CN"/>
              </w:rPr>
              <w:t>Email</w:t>
            </w:r>
          </w:p>
        </w:tc>
        <w:tc>
          <w:tcPr>
            <w:tcW w:w="2790" w:type="dxa"/>
          </w:tcPr>
          <w:p>
            <w:pPr>
              <w:tabs>
                <w:tab w:val="left" w:pos="6003"/>
              </w:tabs>
              <w:rPr>
                <w:rFonts w:hint="eastAsia" w:ascii="微软雅黑" w:hAnsi="微软雅黑" w:eastAsia="微软雅黑" w:cs="微软雅黑"/>
                <w:vertAlign w:val="baseline"/>
                <w:lang w:val="en-US" w:eastAsia="zh-CN"/>
              </w:rPr>
            </w:pPr>
            <w:r>
              <w:rPr>
                <w:rFonts w:hint="eastAsia" w:ascii="微软雅黑" w:hAnsi="微软雅黑" w:eastAsia="微软雅黑" w:cs="微软雅黑"/>
                <w:vertAlign w:val="baseline"/>
                <w:lang w:val="en-US" w:eastAsia="zh-CN"/>
              </w:rPr>
              <w:t>Work unit/School/District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tabs>
                <w:tab w:val="left" w:pos="6003"/>
              </w:tabs>
              <w:rPr>
                <w:rFonts w:hint="eastAsia" w:ascii="微软雅黑" w:hAnsi="微软雅黑" w:eastAsia="微软雅黑" w:cs="微软雅黑"/>
                <w:vertAlign w:val="baseline"/>
                <w:lang w:val="en-US"/>
              </w:rPr>
            </w:pPr>
          </w:p>
        </w:tc>
        <w:tc>
          <w:tcPr>
            <w:tcW w:w="1440" w:type="dxa"/>
          </w:tcPr>
          <w:p>
            <w:pPr>
              <w:tabs>
                <w:tab w:val="left" w:pos="6003"/>
              </w:tabs>
              <w:rPr>
                <w:rFonts w:hint="eastAsia" w:ascii="微软雅黑" w:hAnsi="微软雅黑" w:eastAsia="微软雅黑" w:cs="微软雅黑"/>
                <w:vertAlign w:val="baseline"/>
                <w:lang w:val="en-US"/>
              </w:rPr>
            </w:pPr>
          </w:p>
        </w:tc>
        <w:tc>
          <w:tcPr>
            <w:tcW w:w="2445" w:type="dxa"/>
          </w:tcPr>
          <w:p>
            <w:pPr>
              <w:tabs>
                <w:tab w:val="left" w:pos="6003"/>
              </w:tabs>
              <w:rPr>
                <w:rFonts w:hint="eastAsia" w:ascii="微软雅黑" w:hAnsi="微软雅黑" w:eastAsia="微软雅黑" w:cs="微软雅黑"/>
                <w:vertAlign w:val="baseline"/>
                <w:lang w:val="en-US"/>
              </w:rPr>
            </w:pPr>
          </w:p>
        </w:tc>
        <w:tc>
          <w:tcPr>
            <w:tcW w:w="1485" w:type="dxa"/>
          </w:tcPr>
          <w:p>
            <w:pPr>
              <w:tabs>
                <w:tab w:val="left" w:pos="6003"/>
              </w:tabs>
              <w:rPr>
                <w:rFonts w:hint="eastAsia" w:ascii="微软雅黑" w:hAnsi="微软雅黑" w:eastAsia="微软雅黑" w:cs="微软雅黑"/>
                <w:vertAlign w:val="baseline"/>
                <w:lang w:val="en-US"/>
              </w:rPr>
            </w:pPr>
          </w:p>
        </w:tc>
        <w:tc>
          <w:tcPr>
            <w:tcW w:w="2790" w:type="dxa"/>
          </w:tcPr>
          <w:p>
            <w:pPr>
              <w:tabs>
                <w:tab w:val="left" w:pos="6003"/>
              </w:tabs>
              <w:rPr>
                <w:rFonts w:hint="eastAsia" w:ascii="微软雅黑" w:hAnsi="微软雅黑" w:eastAsia="微软雅黑" w:cs="微软雅黑"/>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restart"/>
          </w:tcPr>
          <w:p>
            <w:pPr>
              <w:tabs>
                <w:tab w:val="left" w:pos="6003"/>
              </w:tabs>
              <w:rPr>
                <w:rFonts w:hint="eastAsia" w:ascii="微软雅黑" w:hAnsi="微软雅黑" w:eastAsia="微软雅黑" w:cs="微软雅黑"/>
                <w:vertAlign w:val="baseline"/>
                <w:lang w:val="en-US" w:eastAsia="zh-CN"/>
              </w:rPr>
            </w:pPr>
            <w:r>
              <w:rPr>
                <w:rFonts w:hint="eastAsia" w:ascii="微软雅黑" w:hAnsi="微软雅黑" w:eastAsia="微软雅黑" w:cs="微软雅黑"/>
                <w:vertAlign w:val="baseline"/>
                <w:lang w:val="en-US" w:eastAsia="zh-CN"/>
              </w:rPr>
              <w:t>Team member</w:t>
            </w:r>
          </w:p>
        </w:tc>
        <w:tc>
          <w:tcPr>
            <w:tcW w:w="1440" w:type="dxa"/>
          </w:tcPr>
          <w:p>
            <w:pPr>
              <w:tabs>
                <w:tab w:val="left" w:pos="6003"/>
              </w:tabs>
              <w:rPr>
                <w:rFonts w:hint="eastAsia" w:ascii="微软雅黑" w:hAnsi="微软雅黑" w:eastAsia="微软雅黑" w:cs="微软雅黑"/>
                <w:vertAlign w:val="baseline"/>
                <w:lang w:val="en-US"/>
              </w:rPr>
            </w:pPr>
          </w:p>
        </w:tc>
        <w:tc>
          <w:tcPr>
            <w:tcW w:w="2445" w:type="dxa"/>
          </w:tcPr>
          <w:p>
            <w:pPr>
              <w:tabs>
                <w:tab w:val="left" w:pos="6003"/>
              </w:tabs>
              <w:rPr>
                <w:rFonts w:hint="eastAsia" w:ascii="微软雅黑" w:hAnsi="微软雅黑" w:eastAsia="微软雅黑" w:cs="微软雅黑"/>
                <w:vertAlign w:val="baseline"/>
                <w:lang w:val="en-US"/>
              </w:rPr>
            </w:pPr>
          </w:p>
        </w:tc>
        <w:tc>
          <w:tcPr>
            <w:tcW w:w="1485" w:type="dxa"/>
          </w:tcPr>
          <w:p>
            <w:pPr>
              <w:tabs>
                <w:tab w:val="left" w:pos="6003"/>
              </w:tabs>
              <w:rPr>
                <w:rFonts w:hint="eastAsia" w:ascii="微软雅黑" w:hAnsi="微软雅黑" w:eastAsia="微软雅黑" w:cs="微软雅黑"/>
                <w:vertAlign w:val="baseline"/>
                <w:lang w:val="en-US"/>
              </w:rPr>
            </w:pPr>
          </w:p>
        </w:tc>
        <w:tc>
          <w:tcPr>
            <w:tcW w:w="2790" w:type="dxa"/>
          </w:tcPr>
          <w:p>
            <w:pPr>
              <w:tabs>
                <w:tab w:val="left" w:pos="6003"/>
              </w:tabs>
              <w:rPr>
                <w:rFonts w:hint="eastAsia" w:ascii="微软雅黑" w:hAnsi="微软雅黑" w:eastAsia="微软雅黑" w:cs="微软雅黑"/>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tabs>
                <w:tab w:val="left" w:pos="6003"/>
              </w:tabs>
              <w:rPr>
                <w:rFonts w:hint="eastAsia" w:ascii="微软雅黑" w:hAnsi="微软雅黑" w:eastAsia="微软雅黑" w:cs="微软雅黑"/>
                <w:vertAlign w:val="baseline"/>
                <w:lang w:val="en-US"/>
              </w:rPr>
            </w:pPr>
          </w:p>
        </w:tc>
        <w:tc>
          <w:tcPr>
            <w:tcW w:w="1440" w:type="dxa"/>
          </w:tcPr>
          <w:p>
            <w:pPr>
              <w:tabs>
                <w:tab w:val="left" w:pos="6003"/>
              </w:tabs>
              <w:rPr>
                <w:rFonts w:hint="eastAsia" w:ascii="微软雅黑" w:hAnsi="微软雅黑" w:eastAsia="微软雅黑" w:cs="微软雅黑"/>
                <w:vertAlign w:val="baseline"/>
                <w:lang w:val="en-US"/>
              </w:rPr>
            </w:pPr>
          </w:p>
        </w:tc>
        <w:tc>
          <w:tcPr>
            <w:tcW w:w="2445" w:type="dxa"/>
          </w:tcPr>
          <w:p>
            <w:pPr>
              <w:tabs>
                <w:tab w:val="left" w:pos="6003"/>
              </w:tabs>
              <w:rPr>
                <w:rFonts w:hint="eastAsia" w:ascii="微软雅黑" w:hAnsi="微软雅黑" w:eastAsia="微软雅黑" w:cs="微软雅黑"/>
                <w:vertAlign w:val="baseline"/>
                <w:lang w:val="en-US"/>
              </w:rPr>
            </w:pPr>
          </w:p>
        </w:tc>
        <w:tc>
          <w:tcPr>
            <w:tcW w:w="1485" w:type="dxa"/>
          </w:tcPr>
          <w:p>
            <w:pPr>
              <w:tabs>
                <w:tab w:val="left" w:pos="6003"/>
              </w:tabs>
              <w:rPr>
                <w:rFonts w:hint="eastAsia" w:ascii="微软雅黑" w:hAnsi="微软雅黑" w:eastAsia="微软雅黑" w:cs="微软雅黑"/>
                <w:vertAlign w:val="baseline"/>
                <w:lang w:val="en-US"/>
              </w:rPr>
            </w:pPr>
          </w:p>
        </w:tc>
        <w:tc>
          <w:tcPr>
            <w:tcW w:w="2790" w:type="dxa"/>
          </w:tcPr>
          <w:p>
            <w:pPr>
              <w:tabs>
                <w:tab w:val="left" w:pos="6003"/>
              </w:tabs>
              <w:rPr>
                <w:rFonts w:hint="eastAsia" w:ascii="微软雅黑" w:hAnsi="微软雅黑" w:eastAsia="微软雅黑" w:cs="微软雅黑"/>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tabs>
                <w:tab w:val="left" w:pos="6003"/>
              </w:tabs>
              <w:rPr>
                <w:rFonts w:hint="eastAsia" w:ascii="微软雅黑" w:hAnsi="微软雅黑" w:eastAsia="微软雅黑" w:cs="微软雅黑"/>
                <w:vertAlign w:val="baseline"/>
                <w:lang w:val="en-US"/>
              </w:rPr>
            </w:pPr>
          </w:p>
        </w:tc>
        <w:tc>
          <w:tcPr>
            <w:tcW w:w="1440" w:type="dxa"/>
          </w:tcPr>
          <w:p>
            <w:pPr>
              <w:tabs>
                <w:tab w:val="left" w:pos="6003"/>
              </w:tabs>
              <w:rPr>
                <w:rFonts w:hint="eastAsia" w:ascii="微软雅黑" w:hAnsi="微软雅黑" w:eastAsia="微软雅黑" w:cs="微软雅黑"/>
                <w:vertAlign w:val="baseline"/>
                <w:lang w:val="en-US"/>
              </w:rPr>
            </w:pPr>
          </w:p>
        </w:tc>
        <w:tc>
          <w:tcPr>
            <w:tcW w:w="2445" w:type="dxa"/>
          </w:tcPr>
          <w:p>
            <w:pPr>
              <w:tabs>
                <w:tab w:val="left" w:pos="6003"/>
              </w:tabs>
              <w:rPr>
                <w:rFonts w:hint="eastAsia" w:ascii="微软雅黑" w:hAnsi="微软雅黑" w:eastAsia="微软雅黑" w:cs="微软雅黑"/>
                <w:vertAlign w:val="baseline"/>
                <w:lang w:val="en-US"/>
              </w:rPr>
            </w:pPr>
          </w:p>
        </w:tc>
        <w:tc>
          <w:tcPr>
            <w:tcW w:w="1485" w:type="dxa"/>
          </w:tcPr>
          <w:p>
            <w:pPr>
              <w:tabs>
                <w:tab w:val="left" w:pos="6003"/>
              </w:tabs>
              <w:rPr>
                <w:rFonts w:hint="eastAsia" w:ascii="微软雅黑" w:hAnsi="微软雅黑" w:eastAsia="微软雅黑" w:cs="微软雅黑"/>
                <w:vertAlign w:val="baseline"/>
                <w:lang w:val="en-US"/>
              </w:rPr>
            </w:pPr>
          </w:p>
        </w:tc>
        <w:tc>
          <w:tcPr>
            <w:tcW w:w="2790" w:type="dxa"/>
          </w:tcPr>
          <w:p>
            <w:pPr>
              <w:tabs>
                <w:tab w:val="left" w:pos="6003"/>
              </w:tabs>
              <w:rPr>
                <w:rFonts w:hint="eastAsia" w:ascii="微软雅黑" w:hAnsi="微软雅黑" w:eastAsia="微软雅黑" w:cs="微软雅黑"/>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0" w:type="dxa"/>
            <w:vMerge w:val="continue"/>
          </w:tcPr>
          <w:p>
            <w:pPr>
              <w:tabs>
                <w:tab w:val="left" w:pos="6003"/>
              </w:tabs>
              <w:rPr>
                <w:rFonts w:hint="eastAsia" w:ascii="微软雅黑" w:hAnsi="微软雅黑" w:eastAsia="微软雅黑" w:cs="微软雅黑"/>
                <w:vertAlign w:val="baseline"/>
                <w:lang w:val="en-US"/>
              </w:rPr>
            </w:pPr>
          </w:p>
        </w:tc>
        <w:tc>
          <w:tcPr>
            <w:tcW w:w="1440" w:type="dxa"/>
          </w:tcPr>
          <w:p>
            <w:pPr>
              <w:tabs>
                <w:tab w:val="left" w:pos="6003"/>
              </w:tabs>
              <w:rPr>
                <w:rFonts w:hint="eastAsia" w:ascii="微软雅黑" w:hAnsi="微软雅黑" w:eastAsia="微软雅黑" w:cs="微软雅黑"/>
                <w:vertAlign w:val="baseline"/>
                <w:lang w:val="en-US"/>
              </w:rPr>
            </w:pPr>
          </w:p>
        </w:tc>
        <w:tc>
          <w:tcPr>
            <w:tcW w:w="2445" w:type="dxa"/>
          </w:tcPr>
          <w:p>
            <w:pPr>
              <w:tabs>
                <w:tab w:val="left" w:pos="6003"/>
              </w:tabs>
              <w:rPr>
                <w:rFonts w:hint="eastAsia" w:ascii="微软雅黑" w:hAnsi="微软雅黑" w:eastAsia="微软雅黑" w:cs="微软雅黑"/>
                <w:vertAlign w:val="baseline"/>
                <w:lang w:val="en-US"/>
              </w:rPr>
            </w:pPr>
          </w:p>
        </w:tc>
        <w:tc>
          <w:tcPr>
            <w:tcW w:w="1485" w:type="dxa"/>
          </w:tcPr>
          <w:p>
            <w:pPr>
              <w:tabs>
                <w:tab w:val="left" w:pos="6003"/>
              </w:tabs>
              <w:rPr>
                <w:rFonts w:hint="eastAsia" w:ascii="微软雅黑" w:hAnsi="微软雅黑" w:eastAsia="微软雅黑" w:cs="微软雅黑"/>
                <w:vertAlign w:val="baseline"/>
                <w:lang w:val="en-US"/>
              </w:rPr>
            </w:pPr>
          </w:p>
        </w:tc>
        <w:tc>
          <w:tcPr>
            <w:tcW w:w="2790" w:type="dxa"/>
          </w:tcPr>
          <w:p>
            <w:pPr>
              <w:tabs>
                <w:tab w:val="left" w:pos="6003"/>
              </w:tabs>
              <w:rPr>
                <w:rFonts w:hint="eastAsia" w:ascii="微软雅黑" w:hAnsi="微软雅黑" w:eastAsia="微软雅黑" w:cs="微软雅黑"/>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3" w:hRule="atLeast"/>
        </w:trPr>
        <w:tc>
          <w:tcPr>
            <w:tcW w:w="1920" w:type="dxa"/>
          </w:tcPr>
          <w:p>
            <w:pPr>
              <w:tabs>
                <w:tab w:val="left" w:pos="6003"/>
              </w:tabs>
              <w:rPr>
                <w:rFonts w:hint="eastAsia" w:ascii="微软雅黑" w:hAnsi="微软雅黑" w:eastAsia="微软雅黑" w:cs="微软雅黑"/>
                <w:vertAlign w:val="baseline"/>
                <w:lang w:val="en-US" w:eastAsia="zh-CN"/>
              </w:rPr>
            </w:pPr>
            <w:r>
              <w:rPr>
                <w:rFonts w:hint="eastAsia" w:ascii="微软雅黑" w:hAnsi="微软雅黑" w:eastAsia="微软雅黑" w:cs="微软雅黑"/>
                <w:vertAlign w:val="baseline"/>
                <w:lang w:val="en-US" w:eastAsia="zh-CN"/>
              </w:rPr>
              <w:t>Ideas for entry（200 words）</w:t>
            </w:r>
          </w:p>
        </w:tc>
        <w:tc>
          <w:tcPr>
            <w:tcW w:w="8160" w:type="dxa"/>
            <w:gridSpan w:val="4"/>
          </w:tcPr>
          <w:p>
            <w:pPr>
              <w:tabs>
                <w:tab w:val="left" w:pos="6003"/>
              </w:tabs>
              <w:rPr>
                <w:rFonts w:hint="eastAsia" w:ascii="微软雅黑" w:hAnsi="微软雅黑" w:eastAsia="微软雅黑" w:cs="微软雅黑"/>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920" w:type="dxa"/>
          </w:tcPr>
          <w:p>
            <w:pPr>
              <w:tabs>
                <w:tab w:val="left" w:pos="6003"/>
              </w:tabs>
              <w:rPr>
                <w:rFonts w:hint="eastAsia" w:ascii="微软雅黑" w:hAnsi="微软雅黑" w:eastAsia="微软雅黑" w:cs="微软雅黑"/>
                <w:vertAlign w:val="baseline"/>
                <w:lang w:val="en-US" w:eastAsia="zh-CN"/>
              </w:rPr>
            </w:pPr>
            <w:r>
              <w:rPr>
                <w:rFonts w:hint="eastAsia" w:ascii="微软雅黑" w:hAnsi="微软雅黑" w:eastAsia="微软雅黑" w:cs="微软雅黑"/>
                <w:vertAlign w:val="baseline"/>
                <w:lang w:val="en-US" w:eastAsia="zh-CN"/>
              </w:rPr>
              <w:t>Remark</w:t>
            </w:r>
          </w:p>
        </w:tc>
        <w:tc>
          <w:tcPr>
            <w:tcW w:w="8160" w:type="dxa"/>
            <w:gridSpan w:val="4"/>
          </w:tcPr>
          <w:p>
            <w:pPr>
              <w:tabs>
                <w:tab w:val="left" w:pos="6003"/>
              </w:tabs>
              <w:rPr>
                <w:rFonts w:hint="eastAsia" w:ascii="微软雅黑" w:hAnsi="微软雅黑" w:eastAsia="微软雅黑" w:cs="微软雅黑"/>
                <w:vertAlign w:val="baseline"/>
                <w:lang w:val="en-US"/>
              </w:rPr>
            </w:pPr>
          </w:p>
        </w:tc>
      </w:tr>
    </w:tbl>
    <w:p>
      <w:pPr>
        <w:tabs>
          <w:tab w:val="left" w:pos="6003"/>
        </w:tabs>
        <w:rPr>
          <w:rFonts w:hint="eastAsia" w:ascii="微软雅黑" w:hAnsi="微软雅黑" w:eastAsia="微软雅黑" w:cs="微软雅黑"/>
          <w:lang w:val="en-US" w:eastAsia="zh-CN"/>
        </w:rPr>
      </w:pPr>
    </w:p>
    <w:p>
      <w:pPr>
        <w:tabs>
          <w:tab w:val="left" w:pos="6003"/>
        </w:tabs>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Instructions:</w:t>
      </w:r>
    </w:p>
    <w:p>
      <w:pPr>
        <w:numPr>
          <w:ilvl w:val="0"/>
          <w:numId w:val="1"/>
        </w:numPr>
        <w:tabs>
          <w:tab w:val="left" w:pos="6003"/>
        </w:tabs>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This form can be copied. Fill in one form for each work.</w:t>
      </w:r>
    </w:p>
    <w:p>
      <w:pPr>
        <w:numPr>
          <w:ilvl w:val="0"/>
          <w:numId w:val="1"/>
        </w:numPr>
        <w:tabs>
          <w:tab w:val="left" w:pos="6003"/>
        </w:tabs>
        <w:ind w:left="0" w:leftChars="0" w:firstLine="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Other information can be filled in the remarks column.</w:t>
      </w:r>
    </w:p>
    <w:p>
      <w:pPr>
        <w:numPr>
          <w:ilvl w:val="0"/>
          <w:numId w:val="1"/>
        </w:numPr>
        <w:tabs>
          <w:tab w:val="left" w:pos="6003"/>
        </w:tabs>
        <w:ind w:left="0" w:leftChars="0" w:firstLine="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Please submit the entry form together with your works on the official website.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AMGDT"/>
    <w:panose1 w:val="00000000000000000000"/>
    <w:charset w:val="00"/>
    <w:family w:val="roman"/>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F624E4"/>
    <w:multiLevelType w:val="singleLevel"/>
    <w:tmpl w:val="BFF624E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400AD"/>
    <w:rsid w:val="000576F3"/>
    <w:rsid w:val="001234ED"/>
    <w:rsid w:val="001436B0"/>
    <w:rsid w:val="00457367"/>
    <w:rsid w:val="0052279D"/>
    <w:rsid w:val="0058432C"/>
    <w:rsid w:val="0059214D"/>
    <w:rsid w:val="007C50ED"/>
    <w:rsid w:val="00B94BEC"/>
    <w:rsid w:val="00C1624A"/>
    <w:rsid w:val="00D41781"/>
    <w:rsid w:val="05D900EF"/>
    <w:rsid w:val="071736B5"/>
    <w:rsid w:val="08910967"/>
    <w:rsid w:val="0AE664C4"/>
    <w:rsid w:val="0BC147DD"/>
    <w:rsid w:val="2FB35AA8"/>
    <w:rsid w:val="34AF3CC6"/>
    <w:rsid w:val="36353828"/>
    <w:rsid w:val="38082721"/>
    <w:rsid w:val="40214A0E"/>
    <w:rsid w:val="43BB3FFD"/>
    <w:rsid w:val="49DA34DA"/>
    <w:rsid w:val="54AF57EF"/>
    <w:rsid w:val="60833225"/>
    <w:rsid w:val="61257E16"/>
    <w:rsid w:val="616F136E"/>
    <w:rsid w:val="7A9400AD"/>
    <w:rsid w:val="7BF23708"/>
    <w:rsid w:val="7E921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0"/>
    <w:rPr>
      <w:rFonts w:asciiTheme="minorHAnsi" w:hAnsiTheme="minorHAnsi" w:eastAsiaTheme="minorEastAsia" w:cstheme="minorBidi"/>
      <w:kern w:val="2"/>
      <w:sz w:val="18"/>
      <w:szCs w:val="18"/>
    </w:rPr>
  </w:style>
  <w:style w:type="character" w:customStyle="1" w:styleId="8">
    <w:name w:val="页脚 字符"/>
    <w:basedOn w:val="6"/>
    <w:link w:val="2"/>
    <w:uiPriority w:val="0"/>
    <w:rPr>
      <w:rFonts w:asciiTheme="minorHAnsi" w:hAnsiTheme="minorHAnsi" w:eastAsiaTheme="minorEastAsia" w:cstheme="minorBidi"/>
      <w:kern w:val="2"/>
      <w:sz w:val="18"/>
      <w:szCs w:val="18"/>
    </w:rPr>
  </w:style>
  <w:style w:type="paragraph" w:customStyle="1" w:styleId="9">
    <w:name w:val="正文1"/>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Helvetica Neue" w:cs="Arial Unicode MS"/>
      <w:color w:val="000000"/>
      <w:spacing w:val="0"/>
      <w:w w:val="100"/>
      <w:kern w:val="0"/>
      <w:position w:val="0"/>
      <w:sz w:val="22"/>
      <w:szCs w:val="22"/>
      <w:u w:val="none" w:color="auto"/>
      <w:vertAlign w:val="baseline"/>
      <w:lang w:val="zh-CN"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Words>
  <Characters>176</Characters>
  <Lines>1</Lines>
  <Paragraphs>1</Paragraphs>
  <TotalTime>0</TotalTime>
  <ScaleCrop>false</ScaleCrop>
  <LinksUpToDate>false</LinksUpToDate>
  <CharactersWithSpaces>205</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2018-12-12T09:09:00Z</dcterms:created>
  <dc:creator>Pheobe</dc:creator>
  <cp:lastModifiedBy>高舒怡Sharon</cp:lastModifiedBy>
  <dcterms:modified xsi:type="dcterms:W3CDTF">2020-01-06T15:57:45Z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